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D5" w:rsidRPr="004B69D5" w:rsidRDefault="004B69D5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</w:t>
      </w:r>
      <w:r w:rsidR="00DC3501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</w:p>
    <w:p w:rsidR="004B69D5" w:rsidRPr="00B25AC2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72423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4B69D5" w:rsidRPr="00E85612" w:rsidRDefault="004B69D5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E85612">
        <w:rPr>
          <w:rFonts w:ascii="Times New Roman" w:hAnsi="Times New Roman" w:cs="Times New Roman"/>
          <w:b/>
          <w:sz w:val="28"/>
          <w:szCs w:val="28"/>
        </w:rPr>
        <w:t>КРАЇНА</w:t>
      </w:r>
    </w:p>
    <w:p w:rsidR="004B69D5" w:rsidRPr="00E85612" w:rsidRDefault="004B69D5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61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B69D5" w:rsidRPr="00E85612" w:rsidRDefault="004B69D5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6"/>
          <w:szCs w:val="6"/>
        </w:rPr>
      </w:pPr>
    </w:p>
    <w:p w:rsidR="004B69D5" w:rsidRPr="00E85612" w:rsidRDefault="004B69D5" w:rsidP="001E0194">
      <w:pPr>
        <w:pStyle w:val="1"/>
        <w:ind w:right="425"/>
        <w:rPr>
          <w:rFonts w:ascii="Times New Roman" w:hAnsi="Times New Roman"/>
          <w:sz w:val="32"/>
          <w:szCs w:val="32"/>
        </w:rPr>
      </w:pPr>
      <w:r w:rsidRPr="00E85612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4B69D5" w:rsidRPr="00E85612" w:rsidRDefault="000236F5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lang w:val="uk-UA"/>
        </w:rPr>
        <w:t>55</w:t>
      </w:r>
      <w:r w:rsidR="004B69D5" w:rsidRPr="00E8561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B69D5" w:rsidRPr="00E85612">
        <w:rPr>
          <w:rFonts w:ascii="Times New Roman" w:hAnsi="Times New Roman" w:cs="Times New Roman"/>
          <w:sz w:val="32"/>
        </w:rPr>
        <w:t>сесія</w:t>
      </w:r>
      <w:proofErr w:type="spellEnd"/>
      <w:r w:rsidR="004B69D5" w:rsidRPr="00E85612">
        <w:rPr>
          <w:rFonts w:ascii="Times New Roman" w:hAnsi="Times New Roman" w:cs="Times New Roman"/>
          <w:sz w:val="32"/>
        </w:rPr>
        <w:t xml:space="preserve"> </w:t>
      </w:r>
      <w:r w:rsidR="004B69D5" w:rsidRPr="00E85612">
        <w:rPr>
          <w:rFonts w:ascii="Times New Roman" w:hAnsi="Times New Roman" w:cs="Times New Roman"/>
          <w:sz w:val="32"/>
          <w:lang w:val="en-US"/>
        </w:rPr>
        <w:t>VII</w:t>
      </w:r>
      <w:r w:rsidR="004B69D5" w:rsidRPr="00E85612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B69D5" w:rsidRPr="00E85612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4B69D5" w:rsidRPr="00E85612" w:rsidRDefault="004B69D5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4B69D5" w:rsidRPr="00E85612" w:rsidRDefault="004B69D5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5612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E85612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E85612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724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6F5">
        <w:rPr>
          <w:rFonts w:ascii="Times New Roman" w:hAnsi="Times New Roman" w:cs="Times New Roman"/>
          <w:sz w:val="28"/>
          <w:szCs w:val="28"/>
          <w:lang w:val="uk-UA"/>
        </w:rPr>
        <w:t>22.05</w:t>
      </w:r>
      <w:r w:rsidRPr="0072423F">
        <w:rPr>
          <w:rFonts w:ascii="Times New Roman" w:hAnsi="Times New Roman" w:cs="Times New Roman"/>
          <w:sz w:val="28"/>
          <w:szCs w:val="28"/>
        </w:rPr>
        <w:t xml:space="preserve"> 201</w:t>
      </w:r>
      <w:r w:rsidR="0072423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2423F">
        <w:rPr>
          <w:rFonts w:ascii="Times New Roman" w:hAnsi="Times New Roman" w:cs="Times New Roman"/>
          <w:sz w:val="28"/>
          <w:szCs w:val="28"/>
        </w:rPr>
        <w:t xml:space="preserve"> р.</w:t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Pr="0072423F">
        <w:rPr>
          <w:rFonts w:ascii="Times New Roman" w:hAnsi="Times New Roman" w:cs="Times New Roman"/>
          <w:sz w:val="28"/>
          <w:szCs w:val="28"/>
        </w:rPr>
        <w:tab/>
        <w:t xml:space="preserve">               м.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ab/>
        <w:t xml:space="preserve">                             № </w:t>
      </w:r>
      <w:r w:rsidR="000236F5">
        <w:rPr>
          <w:rFonts w:ascii="Times New Roman" w:hAnsi="Times New Roman" w:cs="Times New Roman"/>
          <w:sz w:val="28"/>
          <w:szCs w:val="28"/>
          <w:lang w:val="uk-UA"/>
        </w:rPr>
        <w:t>9-55</w:t>
      </w:r>
      <w:r w:rsidR="00724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</w:rPr>
        <w:t>/201</w:t>
      </w:r>
      <w:r w:rsidR="0072423F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2163DE" w:rsidRPr="007B753A" w:rsidRDefault="007B753A" w:rsidP="001E0194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63DE" w:rsidRPr="007B753A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="002163DE" w:rsidRPr="007B753A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2163DE" w:rsidRPr="007B753A"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 w:rsidR="002163DE" w:rsidRPr="007B7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4D29" w:rsidRDefault="00B44D29" w:rsidP="001E0194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</w:t>
      </w:r>
      <w:r w:rsidR="006F210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</w:t>
      </w:r>
      <w:r w:rsidR="006F210A">
        <w:rPr>
          <w:rFonts w:ascii="Times New Roman" w:hAnsi="Times New Roman" w:cs="Times New Roman"/>
          <w:b/>
          <w:sz w:val="28"/>
          <w:szCs w:val="28"/>
          <w:lang w:val="uk-UA"/>
        </w:rPr>
        <w:t>рати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вно-дозвільних процедур </w:t>
      </w:r>
      <w:proofErr w:type="spellStart"/>
      <w:r w:rsidR="002163DE" w:rsidRPr="007B753A"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</w:p>
    <w:p w:rsidR="002163DE" w:rsidRPr="001E0194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E01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міської ради Чернігівської області </w:t>
      </w:r>
    </w:p>
    <w:p w:rsidR="002163DE" w:rsidRPr="001E0194" w:rsidRDefault="002163DE" w:rsidP="001E0194">
      <w:pPr>
        <w:spacing w:after="0" w:line="240" w:lineRule="auto"/>
        <w:ind w:right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3DE" w:rsidRPr="00E311ED" w:rsidRDefault="002163DE" w:rsidP="001E019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E0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Відповідно до ст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>атей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25,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26,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42,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54,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59,</w:t>
      </w:r>
      <w:r w:rsidR="006F43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73 Закону України «Про місцеве самоврядування в Україні», Закон</w:t>
      </w:r>
      <w:r w:rsidR="00721EE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та їх обтяжень», 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21EE0" w:rsidRPr="0072423F">
        <w:rPr>
          <w:rFonts w:ascii="Times New Roman" w:hAnsi="Times New Roman" w:cs="Times New Roman"/>
          <w:sz w:val="28"/>
          <w:szCs w:val="28"/>
          <w:lang w:val="uk-UA"/>
        </w:rPr>
        <w:t>Про адміністративні послуги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21EE0" w:rsidRPr="007242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21EE0" w:rsidRPr="0072423F">
        <w:rPr>
          <w:rFonts w:ascii="Times New Roman" w:hAnsi="Times New Roman" w:cs="Times New Roman"/>
          <w:sz w:val="28"/>
          <w:szCs w:val="28"/>
          <w:lang w:val="uk-UA"/>
        </w:rPr>
        <w:t>Про дозвільну систему у сфері господарської діяльності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21EE0" w:rsidRPr="007242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Pr="007242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ІІ скликання від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 xml:space="preserve">грудня 2018 року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B23EB">
        <w:rPr>
          <w:rFonts w:ascii="Times New Roman" w:hAnsi="Times New Roman" w:cs="Times New Roman"/>
          <w:sz w:val="28"/>
          <w:szCs w:val="28"/>
          <w:lang w:val="uk-UA"/>
        </w:rPr>
        <w:t>64-49/2018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1E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Ніжинської міської ради </w:t>
      </w:r>
      <w:r w:rsidRPr="007242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</w:t>
      </w:r>
      <w:r w:rsidR="00E311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чисельності», Регламенту Ніжинської міської ради Чернігівської області </w:t>
      </w:r>
      <w:r w:rsidRPr="0072423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</w:t>
      </w:r>
      <w:r w:rsidRPr="0072423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 листопада 2015 року № 1-2/2015 </w:t>
      </w:r>
      <w:r w:rsidR="00E311E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E1325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змінами)</w:t>
      </w:r>
      <w:r w:rsidR="000E1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311ED">
        <w:rPr>
          <w:rFonts w:ascii="Times New Roman" w:hAnsi="Times New Roman" w:cs="Times New Roman"/>
          <w:sz w:val="28"/>
          <w:szCs w:val="28"/>
          <w:lang w:val="uk-UA"/>
        </w:rPr>
        <w:t>міська рада вирішила:</w:t>
      </w:r>
    </w:p>
    <w:p w:rsidR="002163DE" w:rsidRPr="00E311ED" w:rsidRDefault="0094246B" w:rsidP="001E019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1E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163DE"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відділ </w:t>
      </w:r>
      <w:r w:rsidR="00135C56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адміністративно-дозвільних процедур </w:t>
      </w:r>
      <w:r w:rsidR="002163DE"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Чернігівської області (додається).</w:t>
      </w:r>
    </w:p>
    <w:p w:rsidR="002163DE" w:rsidRPr="00C74696" w:rsidRDefault="002163DE" w:rsidP="00DD7BBD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C7469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Вважати </w:t>
      </w:r>
      <w:r w:rsidR="00707ACD" w:rsidRPr="00C74696">
        <w:rPr>
          <w:rFonts w:ascii="Times New Roman" w:hAnsi="Times New Roman" w:cs="Times New Roman"/>
          <w:sz w:val="28"/>
          <w:szCs w:val="28"/>
          <w:lang w:val="uk-UA"/>
        </w:rPr>
        <w:t>таким</w:t>
      </w:r>
      <w:r w:rsidR="00707AC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7ACD" w:rsidRPr="00C74696">
        <w:rPr>
          <w:rFonts w:ascii="Times New Roman" w:hAnsi="Times New Roman" w:cs="Times New Roman"/>
          <w:sz w:val="28"/>
          <w:szCs w:val="28"/>
          <w:lang w:val="uk-UA"/>
        </w:rPr>
        <w:t>, що втратил</w:t>
      </w:r>
      <w:r w:rsidR="00707AC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7ACD"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чинність </w:t>
      </w:r>
      <w:r w:rsidR="00707ACD">
        <w:rPr>
          <w:rFonts w:ascii="Times New Roman" w:hAnsi="Times New Roman" w:cs="Times New Roman"/>
          <w:sz w:val="28"/>
          <w:szCs w:val="28"/>
          <w:lang w:val="uk-UA"/>
        </w:rPr>
        <w:t xml:space="preserve">з 01 </w:t>
      </w:r>
      <w:r w:rsidR="002E0D68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707ACD">
        <w:rPr>
          <w:rFonts w:ascii="Times New Roman" w:hAnsi="Times New Roman" w:cs="Times New Roman"/>
          <w:sz w:val="28"/>
          <w:szCs w:val="28"/>
          <w:lang w:val="uk-UA"/>
        </w:rPr>
        <w:t xml:space="preserve"> 2019 року</w:t>
      </w:r>
      <w:r w:rsidR="00E710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7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Pr="007242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746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C7469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696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C746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C74696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469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="00C746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10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C7469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746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1E77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створення відділу адміністративно-дозвільних процедур виконавчого комітету Ніжинської міської ради, </w:t>
      </w:r>
      <w:r w:rsidRPr="00C74696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Положення</w:t>
      </w:r>
      <w:r w:rsidR="001E77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746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E90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нього та внесення змін </w:t>
      </w:r>
      <w:r w:rsidR="00291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 w:rsidR="00E90A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рішення сорокової сесії шостого скликання Ніжинської міської ради від 30 травня 2013 року №25-40/2013» </w:t>
      </w:r>
      <w:r w:rsidR="00E478E6">
        <w:rPr>
          <w:rFonts w:ascii="Times New Roman" w:hAnsi="Times New Roman" w:cs="Times New Roman"/>
          <w:bCs/>
          <w:sz w:val="28"/>
          <w:szCs w:val="28"/>
          <w:lang w:val="uk-UA"/>
        </w:rPr>
        <w:t>та рішення</w:t>
      </w:r>
      <w:r w:rsidR="00291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2E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Ніжинської міської ради </w:t>
      </w:r>
      <w:r w:rsidR="003F2E46" w:rsidRPr="007242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F2E46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3F2E46"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="00D51F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3F2E46"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F2E46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2E46"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E46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3F2E46"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3F2E4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F2E46" w:rsidRPr="00C74696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4315C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F2E46" w:rsidRPr="00C7469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315C6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3F2E46" w:rsidRPr="00C74696">
        <w:rPr>
          <w:rFonts w:ascii="Times New Roman" w:hAnsi="Times New Roman" w:cs="Times New Roman"/>
          <w:sz w:val="28"/>
          <w:szCs w:val="28"/>
          <w:lang w:val="uk-UA"/>
        </w:rPr>
        <w:t>/201</w:t>
      </w:r>
      <w:r w:rsidR="004315C6">
        <w:rPr>
          <w:rFonts w:ascii="Times New Roman" w:hAnsi="Times New Roman" w:cs="Times New Roman"/>
          <w:sz w:val="28"/>
          <w:szCs w:val="28"/>
          <w:lang w:val="uk-UA"/>
        </w:rPr>
        <w:t>8 «Про затвердження Положення про відділ державної реєстрації виконавчого комітету Ніжинської міської ради Чернігівської області».</w:t>
      </w:r>
    </w:p>
    <w:p w:rsidR="002163DE" w:rsidRDefault="00F10D51" w:rsidP="00F10D51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2913D9"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DD7BBD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Олійника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Г.М. </w:t>
      </w:r>
    </w:p>
    <w:p w:rsidR="0028424C" w:rsidRDefault="0028424C" w:rsidP="00F10D51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8424C">
        <w:rPr>
          <w:rFonts w:ascii="Times New Roman" w:hAnsi="Times New Roman" w:cs="Times New Roman"/>
          <w:sz w:val="28"/>
          <w:szCs w:val="28"/>
          <w:lang w:val="uk-UA"/>
        </w:rPr>
        <w:t>.Відділу інформаційно-аналітичної роботи та комунікацій з громадськістю виконавчого комітету Ніжинської міської ради (</w:t>
      </w:r>
      <w:proofErr w:type="spellStart"/>
      <w:r w:rsidRPr="0028424C">
        <w:rPr>
          <w:rFonts w:ascii="Times New Roman" w:hAnsi="Times New Roman" w:cs="Times New Roman"/>
          <w:sz w:val="28"/>
          <w:szCs w:val="28"/>
          <w:lang w:val="uk-UA"/>
        </w:rPr>
        <w:t>Шведун</w:t>
      </w:r>
      <w:proofErr w:type="spellEnd"/>
      <w:r w:rsidRPr="0028424C">
        <w:rPr>
          <w:rFonts w:ascii="Times New Roman" w:hAnsi="Times New Roman" w:cs="Times New Roman"/>
          <w:sz w:val="28"/>
          <w:szCs w:val="28"/>
          <w:lang w:val="uk-UA"/>
        </w:rPr>
        <w:t xml:space="preserve"> А. С.) забезпечити </w:t>
      </w:r>
      <w:r w:rsidRPr="0028424C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оприлюднення цього рішення на офіційному сайті Ніжинської міської ради протягом п’яти робочих днів з дня його прийняття.</w:t>
      </w:r>
    </w:p>
    <w:p w:rsidR="002163DE" w:rsidRPr="0072423F" w:rsidRDefault="0028424C" w:rsidP="00F10D51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163DE" w:rsidRPr="0028424C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</w:t>
      </w:r>
      <w:r w:rsidR="00807688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2163DE" w:rsidRPr="0028424C">
        <w:rPr>
          <w:rFonts w:ascii="Times New Roman" w:hAnsi="Times New Roman" w:cs="Times New Roman"/>
          <w:sz w:val="28"/>
          <w:szCs w:val="28"/>
          <w:lang w:val="uk-UA"/>
        </w:rPr>
        <w:t>рішення покласти на постійну депутатську комісію міської ради з питань регламенту, депутатської етики, законності, правопорядку, запобігання корупції, інформаційної політики та зв’язків</w:t>
      </w:r>
      <w:r w:rsidR="00D33D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2163DE" w:rsidRPr="0028424C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</w:t>
      </w:r>
      <w:r w:rsidR="00D33DD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33DD2">
        <w:rPr>
          <w:rFonts w:ascii="Times New Roman" w:hAnsi="Times New Roman" w:cs="Times New Roman"/>
          <w:sz w:val="28"/>
          <w:szCs w:val="28"/>
        </w:rPr>
        <w:t>Щербак О.</w:t>
      </w:r>
      <w:r w:rsidR="00D33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3DD2">
        <w:rPr>
          <w:rFonts w:ascii="Times New Roman" w:hAnsi="Times New Roman" w:cs="Times New Roman"/>
          <w:sz w:val="28"/>
          <w:szCs w:val="28"/>
        </w:rPr>
        <w:t>В.</w:t>
      </w:r>
      <w:r w:rsidR="00D33DD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63DE" w:rsidRPr="0072423F">
        <w:rPr>
          <w:rFonts w:ascii="Times New Roman" w:hAnsi="Times New Roman" w:cs="Times New Roman"/>
          <w:sz w:val="28"/>
          <w:szCs w:val="28"/>
        </w:rPr>
        <w:t>.</w:t>
      </w:r>
    </w:p>
    <w:p w:rsidR="002163DE" w:rsidRPr="0072423F" w:rsidRDefault="002163DE" w:rsidP="001E0194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63DE" w:rsidRPr="001E78A9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2163DE" w:rsidRPr="00807688" w:rsidRDefault="002163DE" w:rsidP="001E0194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голова </w:t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="00807688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72423F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Лінник</w:t>
      </w:r>
      <w:proofErr w:type="spellEnd"/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u w:val="single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u w:val="single"/>
        </w:rPr>
      </w:pPr>
    </w:p>
    <w:p w:rsidR="002163DE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33DD2" w:rsidRDefault="00D33DD2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33DD2" w:rsidRDefault="00D33DD2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u w:val="single"/>
        </w:rPr>
      </w:pPr>
    </w:p>
    <w:p w:rsidR="002163DE" w:rsidRPr="00D83A7B" w:rsidRDefault="00DC3501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Візують:</w:t>
      </w: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u w:val="single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u w:val="single"/>
        </w:rPr>
      </w:pPr>
    </w:p>
    <w:p w:rsidR="00D33DD2" w:rsidRDefault="00D33DD2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</w:p>
    <w:p w:rsidR="00D33DD2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D33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AF9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D33DD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ади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ab/>
      </w:r>
      <w:r w:rsidRPr="0072423F">
        <w:rPr>
          <w:rFonts w:ascii="Times New Roman" w:hAnsi="Times New Roman" w:cs="Times New Roman"/>
          <w:sz w:val="28"/>
          <w:szCs w:val="28"/>
        </w:rPr>
        <w:tab/>
      </w:r>
      <w:r w:rsidR="00D33D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D33DD2" w:rsidRPr="0072423F">
        <w:rPr>
          <w:rFonts w:ascii="Times New Roman" w:hAnsi="Times New Roman" w:cs="Times New Roman"/>
          <w:sz w:val="28"/>
          <w:szCs w:val="28"/>
        </w:rPr>
        <w:t xml:space="preserve">Г. М. </w:t>
      </w:r>
      <w:proofErr w:type="spellStart"/>
      <w:r w:rsidR="00D33DD2" w:rsidRPr="0072423F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D83A7B" w:rsidRPr="00D83A7B" w:rsidRDefault="00D83A7B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87AF9" w:rsidRDefault="00487AF9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</w:p>
    <w:p w:rsidR="00D83A7B" w:rsidRPr="00D83A7B" w:rsidRDefault="00D83A7B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83A7B">
        <w:rPr>
          <w:rFonts w:ascii="Times New Roman" w:hAnsi="Times New Roman" w:cs="Times New Roman"/>
          <w:sz w:val="28"/>
          <w:szCs w:val="28"/>
          <w:u w:val="single"/>
          <w:lang w:val="uk-UA"/>
        </w:rPr>
        <w:t>Погоджують:</w:t>
      </w: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2423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</w:p>
    <w:p w:rsidR="00487AF9" w:rsidRPr="0072423F" w:rsidRDefault="00487AF9" w:rsidP="00487AF9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екретар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2423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</w:p>
    <w:p w:rsidR="002163DE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</w:p>
    <w:p w:rsidR="00487AF9" w:rsidRPr="00487AF9" w:rsidRDefault="00487AF9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</w:p>
    <w:p w:rsidR="002163DE" w:rsidRPr="0072423F" w:rsidRDefault="00D33DD2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-кадрового                                          </w:t>
      </w: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</w:t>
      </w:r>
      <w:r w:rsidR="00D33D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72423F">
        <w:rPr>
          <w:rFonts w:ascii="Times New Roman" w:hAnsi="Times New Roman" w:cs="Times New Roman"/>
          <w:sz w:val="28"/>
          <w:szCs w:val="28"/>
        </w:rPr>
        <w:t>В.</w:t>
      </w:r>
      <w:r w:rsidR="00D33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3DE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</w:p>
    <w:p w:rsidR="00D33DD2" w:rsidRPr="00D33DD2" w:rsidRDefault="00D33DD2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  <w:lang w:val="uk-UA"/>
        </w:rPr>
      </w:pPr>
    </w:p>
    <w:p w:rsidR="002163DE" w:rsidRPr="0072423F" w:rsidRDefault="00D33DD2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олова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регламенту,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>,</w:t>
      </w: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правопорядку,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33D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72423F">
        <w:rPr>
          <w:rFonts w:ascii="Times New Roman" w:hAnsi="Times New Roman" w:cs="Times New Roman"/>
          <w:sz w:val="28"/>
          <w:szCs w:val="28"/>
        </w:rPr>
        <w:t>О.</w:t>
      </w:r>
      <w:r w:rsidR="00D33D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</w:rPr>
        <w:t>В.Щербак</w:t>
      </w: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163DE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7AF9" w:rsidRDefault="00487AF9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7AF9" w:rsidRPr="00487AF9" w:rsidRDefault="00487AF9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2163DE" w:rsidRPr="0072423F" w:rsidRDefault="002163DE" w:rsidP="001E0194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63DE" w:rsidRPr="0072423F" w:rsidRDefault="002163DE" w:rsidP="001E0194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23F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6908D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6908D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69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AF7204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адміністративно-дозвільних процедур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163DE" w:rsidRPr="0072423F" w:rsidRDefault="002163DE" w:rsidP="001E0194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до Регламенту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04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AF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20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F7204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72423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AF7204">
        <w:rPr>
          <w:rFonts w:ascii="Times New Roman" w:hAnsi="Times New Roman" w:cs="Times New Roman"/>
          <w:sz w:val="28"/>
          <w:szCs w:val="28"/>
          <w:lang w:val="uk-UA"/>
        </w:rPr>
        <w:t xml:space="preserve">чергової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AF720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ради </w:t>
      </w:r>
      <w:r w:rsidR="00AF7204">
        <w:rPr>
          <w:rFonts w:ascii="Times New Roman" w:hAnsi="Times New Roman" w:cs="Times New Roman"/>
          <w:sz w:val="28"/>
          <w:szCs w:val="28"/>
          <w:lang w:val="uk-UA"/>
        </w:rPr>
        <w:t xml:space="preserve">вноситься </w:t>
      </w:r>
      <w:r w:rsidRPr="0072423F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242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proofErr w:type="gramStart"/>
      <w:r w:rsidRPr="0072423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7242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AF7204">
        <w:rPr>
          <w:rFonts w:ascii="Times New Roman" w:hAnsi="Times New Roman" w:cs="Times New Roman"/>
          <w:sz w:val="28"/>
          <w:szCs w:val="28"/>
          <w:lang w:val="uk-UA"/>
        </w:rPr>
        <w:t>адміністративно-дозвільних процедур</w:t>
      </w:r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>».</w:t>
      </w:r>
    </w:p>
    <w:p w:rsidR="002163DE" w:rsidRPr="00AF7204" w:rsidRDefault="00AF7204" w:rsidP="00AF7204">
      <w:pPr>
        <w:tabs>
          <w:tab w:val="left" w:pos="0"/>
        </w:tabs>
        <w:suppressAutoHyphens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2163DE" w:rsidRPr="00AF7204">
        <w:rPr>
          <w:rFonts w:ascii="Times New Roman" w:hAnsi="Times New Roman" w:cs="Times New Roman"/>
          <w:sz w:val="28"/>
          <w:szCs w:val="28"/>
          <w:lang w:val="uk-UA"/>
        </w:rPr>
        <w:t xml:space="preserve">Обгрунтування необхідності прийняття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AF7204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2163DE" w:rsidRPr="00AF7204">
        <w:rPr>
          <w:rFonts w:ascii="Times New Roman" w:hAnsi="Times New Roman" w:cs="Times New Roman"/>
          <w:sz w:val="28"/>
          <w:szCs w:val="28"/>
          <w:lang w:val="uk-UA"/>
        </w:rPr>
        <w:t xml:space="preserve">озволяє забезпечити ефективне здійснення повноважень посадовими особами місцевого самоврядування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адміністративно-дозвільних процедур</w:t>
      </w:r>
      <w:r w:rsidR="002163DE" w:rsidRPr="00AF7204">
        <w:rPr>
          <w:rFonts w:ascii="Times New Roman" w:hAnsi="Times New Roman" w:cs="Times New Roman"/>
          <w:sz w:val="28"/>
          <w:szCs w:val="28"/>
          <w:lang w:val="uk-UA"/>
        </w:rPr>
        <w:t xml:space="preserve"> покладених на них завдань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163DE" w:rsidRPr="00AF7204">
        <w:rPr>
          <w:rFonts w:ascii="Times New Roman" w:hAnsi="Times New Roman" w:cs="Times New Roman"/>
          <w:sz w:val="28"/>
          <w:szCs w:val="28"/>
          <w:lang w:val="uk-UA"/>
        </w:rPr>
        <w:t>та обов’язків.</w:t>
      </w:r>
    </w:p>
    <w:p w:rsidR="002163DE" w:rsidRPr="0072423F" w:rsidRDefault="00AF7204" w:rsidP="00424046">
      <w:pPr>
        <w:suppressAutoHyphens/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характеристика і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>: п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законодавчого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 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на </w:t>
      </w:r>
      <w:r w:rsidR="00424046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акони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>»</w:t>
      </w:r>
      <w:r w:rsidR="004240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24046" w:rsidRPr="00424046">
        <w:t xml:space="preserve"> </w:t>
      </w:r>
      <w:r w:rsidR="00424046" w:rsidRPr="00424046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осіб-підприємців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обтяжень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», </w:t>
      </w:r>
      <w:r w:rsidR="0042404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424046" w:rsidRPr="00424046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дозвільну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систему у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господарської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046" w:rsidRPr="0042404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424046" w:rsidRPr="00424046">
        <w:rPr>
          <w:rFonts w:ascii="Times New Roman" w:hAnsi="Times New Roman" w:cs="Times New Roman"/>
          <w:sz w:val="28"/>
          <w:szCs w:val="28"/>
        </w:rPr>
        <w:t>»</w:t>
      </w:r>
      <w:r w:rsidR="0042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з Регламентом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2163DE" w:rsidRPr="0072423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2163DE" w:rsidRPr="0072423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24 листопада 2015 року № 1-2/2015</w:t>
      </w:r>
      <w:r w:rsidR="004240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законної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4046" w:rsidRDefault="00424046" w:rsidP="00424046">
      <w:pPr>
        <w:tabs>
          <w:tab w:val="left" w:pos="0"/>
        </w:tabs>
        <w:suppressAutoHyphens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163DE" w:rsidRPr="0072423F">
        <w:rPr>
          <w:rFonts w:ascii="Times New Roman" w:hAnsi="Times New Roman" w:cs="Times New Roman"/>
          <w:sz w:val="28"/>
          <w:szCs w:val="28"/>
        </w:rPr>
        <w:t>Стан нормативно-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п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роект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реєстраційних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3DE" w:rsidRPr="0072423F" w:rsidRDefault="00424046" w:rsidP="00424046">
      <w:pPr>
        <w:tabs>
          <w:tab w:val="left" w:pos="0"/>
        </w:tabs>
        <w:suppressAutoHyphens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Фінансово-економічне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р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еалізація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проекту не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2163DE" w:rsidRPr="0072423F" w:rsidRDefault="00424046" w:rsidP="00424046">
      <w:pPr>
        <w:tabs>
          <w:tab w:val="left" w:pos="0"/>
        </w:tabs>
        <w:suppressAutoHyphens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Прогноз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проекту: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озволяє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>.</w:t>
      </w:r>
    </w:p>
    <w:p w:rsidR="002163DE" w:rsidRPr="00424046" w:rsidRDefault="00424046" w:rsidP="00424046">
      <w:pPr>
        <w:tabs>
          <w:tab w:val="left" w:pos="0"/>
        </w:tabs>
        <w:suppressAutoHyphens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6.</w:t>
      </w:r>
      <w:r w:rsidR="002163DE" w:rsidRPr="00424046">
        <w:rPr>
          <w:rFonts w:ascii="Times New Roman" w:hAnsi="Times New Roman" w:cs="Times New Roman"/>
          <w:sz w:val="28"/>
          <w:szCs w:val="28"/>
          <w:lang w:val="uk-UA"/>
        </w:rPr>
        <w:t>Перелік зацікавлених в отриманні даного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: п</w:t>
      </w:r>
      <w:r w:rsidR="002163DE" w:rsidRPr="00424046">
        <w:rPr>
          <w:rFonts w:ascii="Times New Roman" w:hAnsi="Times New Roman" w:cs="Times New Roman"/>
          <w:sz w:val="28"/>
          <w:szCs w:val="28"/>
          <w:lang w:val="uk-UA"/>
        </w:rPr>
        <w:t xml:space="preserve">осадові особи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адміністративно-дозвільних процедур </w:t>
      </w:r>
      <w:r w:rsidR="002163DE" w:rsidRPr="00424046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ради.</w:t>
      </w:r>
    </w:p>
    <w:p w:rsidR="00424046" w:rsidRDefault="00424046" w:rsidP="00424046">
      <w:pPr>
        <w:tabs>
          <w:tab w:val="left" w:pos="0"/>
        </w:tabs>
        <w:suppressAutoHyphens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7.</w:t>
      </w:r>
      <w:r w:rsidR="002163DE" w:rsidRPr="00424046">
        <w:rPr>
          <w:rFonts w:ascii="Times New Roman" w:hAnsi="Times New Roman" w:cs="Times New Roman"/>
          <w:sz w:val="28"/>
          <w:szCs w:val="28"/>
          <w:lang w:val="uk-UA"/>
        </w:rPr>
        <w:t>Інформація, яку містить проект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424046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 Положення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163DE" w:rsidRPr="00424046">
        <w:rPr>
          <w:rFonts w:ascii="Times New Roman" w:hAnsi="Times New Roman" w:cs="Times New Roman"/>
          <w:sz w:val="28"/>
          <w:szCs w:val="28"/>
          <w:lang w:val="uk-UA"/>
        </w:rPr>
        <w:t xml:space="preserve">про відділ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адміністративно-дозвільних процедур </w:t>
      </w:r>
      <w:r w:rsidR="002163DE" w:rsidRPr="00424046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Чернігівської області» не відноситься до конфіденційної та підлягає оприлюдненню на офіційному сайті Ніжинської міської ради згідно з чинним законодавством.</w:t>
      </w:r>
    </w:p>
    <w:p w:rsidR="002163DE" w:rsidRPr="00424046" w:rsidRDefault="00424046" w:rsidP="00424046">
      <w:pPr>
        <w:tabs>
          <w:tab w:val="left" w:pos="0"/>
        </w:tabs>
        <w:suppressAutoHyphens/>
        <w:spacing w:after="0" w:line="240" w:lineRule="auto"/>
        <w:ind w:right="42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Доповідати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буде </w:t>
      </w: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 діяльності виконавчих органів ради Олійник Г. М.</w:t>
      </w:r>
    </w:p>
    <w:p w:rsidR="002163DE" w:rsidRPr="0072423F" w:rsidRDefault="002163DE" w:rsidP="001E0194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2EEB" w:rsidRDefault="00424046" w:rsidP="001E0194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</w:p>
    <w:p w:rsidR="00182EEB" w:rsidRDefault="00182EEB" w:rsidP="00182EE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24046">
        <w:rPr>
          <w:rFonts w:ascii="Times New Roman" w:hAnsi="Times New Roman" w:cs="Times New Roman"/>
          <w:sz w:val="28"/>
          <w:szCs w:val="28"/>
          <w:lang w:val="uk-UA"/>
        </w:rPr>
        <w:t>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24046">
        <w:rPr>
          <w:rFonts w:ascii="Times New Roman" w:hAnsi="Times New Roman" w:cs="Times New Roman"/>
          <w:sz w:val="28"/>
          <w:szCs w:val="28"/>
          <w:lang w:val="uk-UA"/>
        </w:rPr>
        <w:t xml:space="preserve"> питань діяльності</w:t>
      </w:r>
    </w:p>
    <w:p w:rsidR="002163DE" w:rsidRPr="00182EEB" w:rsidRDefault="00424046" w:rsidP="00182EEB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2163DE" w:rsidRPr="00182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E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Г. М. Олійник</w:t>
      </w:r>
    </w:p>
    <w:p w:rsidR="00BF6EB4" w:rsidRDefault="00BF6EB4" w:rsidP="001E0194">
      <w:pPr>
        <w:pStyle w:val="Standard"/>
        <w:tabs>
          <w:tab w:val="left" w:pos="5670"/>
        </w:tabs>
        <w:ind w:left="5670" w:right="425"/>
        <w:rPr>
          <w:bCs/>
          <w:sz w:val="28"/>
          <w:szCs w:val="28"/>
          <w:lang w:val="uk-UA"/>
        </w:rPr>
      </w:pPr>
    </w:p>
    <w:p w:rsidR="00BF6EB4" w:rsidRDefault="00BF6EB4" w:rsidP="001E0194">
      <w:pPr>
        <w:pStyle w:val="Standard"/>
        <w:tabs>
          <w:tab w:val="left" w:pos="5670"/>
        </w:tabs>
        <w:ind w:left="5670" w:right="425"/>
        <w:rPr>
          <w:bCs/>
          <w:sz w:val="28"/>
          <w:szCs w:val="28"/>
          <w:lang w:val="uk-UA"/>
        </w:rPr>
      </w:pPr>
    </w:p>
    <w:p w:rsidR="002163DE" w:rsidRPr="0072423F" w:rsidRDefault="002163DE" w:rsidP="003A2E7C">
      <w:pPr>
        <w:pStyle w:val="Standard"/>
        <w:ind w:left="4536" w:right="425"/>
        <w:rPr>
          <w:sz w:val="28"/>
          <w:szCs w:val="28"/>
        </w:rPr>
      </w:pPr>
      <w:r w:rsidRPr="0072423F">
        <w:rPr>
          <w:bCs/>
          <w:sz w:val="28"/>
          <w:szCs w:val="28"/>
        </w:rPr>
        <w:t>ЗАТВЕРДЖЕНО</w:t>
      </w:r>
    </w:p>
    <w:p w:rsidR="002163DE" w:rsidRPr="0072423F" w:rsidRDefault="002163DE" w:rsidP="003A2E7C">
      <w:pPr>
        <w:pStyle w:val="a6"/>
        <w:tabs>
          <w:tab w:val="left" w:pos="6521"/>
        </w:tabs>
        <w:ind w:left="4536" w:right="425"/>
        <w:rPr>
          <w:b w:val="0"/>
          <w:bCs w:val="0"/>
        </w:rPr>
      </w:pPr>
      <w:r w:rsidRPr="0072423F">
        <w:rPr>
          <w:b w:val="0"/>
          <w:bCs w:val="0"/>
        </w:rPr>
        <w:t xml:space="preserve">рішення Ніжинської міської ради  </w:t>
      </w:r>
    </w:p>
    <w:p w:rsidR="002163DE" w:rsidRPr="0072423F" w:rsidRDefault="002163DE" w:rsidP="003A2E7C">
      <w:pPr>
        <w:pStyle w:val="a6"/>
        <w:tabs>
          <w:tab w:val="left" w:pos="6521"/>
        </w:tabs>
        <w:ind w:left="4536" w:right="425"/>
        <w:rPr>
          <w:b w:val="0"/>
          <w:color w:val="000000"/>
        </w:rPr>
      </w:pPr>
      <w:r w:rsidRPr="0072423F">
        <w:rPr>
          <w:b w:val="0"/>
          <w:bCs w:val="0"/>
          <w:lang w:val="en-US"/>
        </w:rPr>
        <w:t>V</w:t>
      </w:r>
      <w:r w:rsidR="003A2E7C">
        <w:rPr>
          <w:b w:val="0"/>
          <w:bCs w:val="0"/>
        </w:rPr>
        <w:t>ІІ скликання № 9-55/2019</w:t>
      </w:r>
      <w:r w:rsidRPr="0072423F">
        <w:rPr>
          <w:b w:val="0"/>
        </w:rPr>
        <w:t xml:space="preserve"> від</w:t>
      </w:r>
      <w:r w:rsidR="003A2E7C">
        <w:rPr>
          <w:b w:val="0"/>
        </w:rPr>
        <w:t xml:space="preserve"> 22.05</w:t>
      </w:r>
      <w:r w:rsidRPr="0072423F">
        <w:rPr>
          <w:b w:val="0"/>
        </w:rPr>
        <w:t xml:space="preserve"> 201</w:t>
      </w:r>
      <w:r w:rsidR="00BF6EB4">
        <w:rPr>
          <w:b w:val="0"/>
        </w:rPr>
        <w:t>9</w:t>
      </w:r>
      <w:r w:rsidRPr="0072423F">
        <w:rPr>
          <w:b w:val="0"/>
        </w:rPr>
        <w:t xml:space="preserve"> року          </w:t>
      </w:r>
    </w:p>
    <w:p w:rsidR="002163DE" w:rsidRPr="0072423F" w:rsidRDefault="002163DE" w:rsidP="001E0194">
      <w:pPr>
        <w:spacing w:after="0" w:line="240" w:lineRule="auto"/>
        <w:ind w:left="1361" w:right="425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spacing w:after="0" w:line="240" w:lineRule="auto"/>
        <w:ind w:right="425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2423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BF6EB4" w:rsidRDefault="00BF6EB4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2163DE" w:rsidRPr="003A2E7C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A2E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ПОЛОЖЕННЯ </w:t>
      </w:r>
    </w:p>
    <w:p w:rsidR="002163DE" w:rsidRPr="003A2E7C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2163DE" w:rsidRPr="003A2E7C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3A2E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відділ </w:t>
      </w:r>
      <w:r w:rsidR="001C7DA3" w:rsidRPr="003A2E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адміністративно-дозвільних </w:t>
      </w:r>
      <w:r w:rsidR="00404A40" w:rsidRPr="003A2E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процедур </w:t>
      </w:r>
    </w:p>
    <w:p w:rsidR="002163DE" w:rsidRPr="003A2E7C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A2E7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виконавчого комітету Ніжинської міської ради </w:t>
      </w:r>
      <w:r w:rsidRPr="003A2E7C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Чернігівської області</w:t>
      </w: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A2E7C" w:rsidRDefault="003A2E7C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63DE" w:rsidRPr="0072423F" w:rsidRDefault="002163DE" w:rsidP="001E0194">
      <w:pPr>
        <w:spacing w:after="0" w:line="240" w:lineRule="auto"/>
        <w:ind w:right="425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/>
        </w:rPr>
        <w:t>Ніжин 201</w:t>
      </w:r>
      <w:r w:rsidR="00404A40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2163DE" w:rsidRPr="0072423F" w:rsidRDefault="002163DE" w:rsidP="001E0194">
      <w:pPr>
        <w:pStyle w:val="a5"/>
        <w:ind w:left="360" w:right="425"/>
        <w:rPr>
          <w:bCs/>
          <w:color w:val="000000"/>
          <w:sz w:val="28"/>
          <w:szCs w:val="28"/>
          <w:lang w:eastAsia="uk-UA"/>
        </w:rPr>
      </w:pPr>
      <w:r w:rsidRPr="0072423F">
        <w:rPr>
          <w:bCs/>
          <w:color w:val="000000"/>
          <w:sz w:val="28"/>
          <w:szCs w:val="28"/>
          <w:lang w:eastAsia="uk-UA"/>
        </w:rPr>
        <w:t xml:space="preserve">     </w:t>
      </w:r>
    </w:p>
    <w:p w:rsidR="002163DE" w:rsidRPr="0072423F" w:rsidRDefault="002163DE" w:rsidP="001E0194">
      <w:pPr>
        <w:pStyle w:val="a5"/>
        <w:ind w:left="360" w:right="425"/>
        <w:rPr>
          <w:bCs/>
          <w:color w:val="000000"/>
          <w:sz w:val="28"/>
          <w:szCs w:val="28"/>
          <w:lang w:eastAsia="uk-UA"/>
        </w:rPr>
      </w:pPr>
    </w:p>
    <w:p w:rsidR="00AE3A8D" w:rsidRDefault="00AE3A8D" w:rsidP="00404A40">
      <w:pPr>
        <w:pStyle w:val="a5"/>
        <w:ind w:left="360" w:right="425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3A2E7C" w:rsidRDefault="003A2E7C" w:rsidP="00404A40">
      <w:pPr>
        <w:pStyle w:val="a5"/>
        <w:ind w:left="360" w:right="425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2163DE" w:rsidRPr="00404A40" w:rsidRDefault="009A76CF" w:rsidP="00404A40">
      <w:pPr>
        <w:pStyle w:val="a5"/>
        <w:ind w:left="360" w:right="425"/>
        <w:jc w:val="center"/>
        <w:rPr>
          <w:b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lastRenderedPageBreak/>
        <w:t>І.</w:t>
      </w:r>
      <w:r w:rsidR="002163DE" w:rsidRPr="00404A40">
        <w:rPr>
          <w:b/>
          <w:bCs/>
          <w:color w:val="000000"/>
          <w:sz w:val="28"/>
          <w:szCs w:val="28"/>
          <w:lang w:eastAsia="uk-UA"/>
        </w:rPr>
        <w:t>Загальні положення</w:t>
      </w:r>
    </w:p>
    <w:p w:rsidR="006F0205" w:rsidRDefault="002163DE" w:rsidP="001E0194">
      <w:pPr>
        <w:widowControl w:val="0"/>
        <w:autoSpaceDE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</w:t>
      </w:r>
    </w:p>
    <w:p w:rsidR="002163DE" w:rsidRPr="0072423F" w:rsidRDefault="002163DE" w:rsidP="006F0205">
      <w:pPr>
        <w:widowControl w:val="0"/>
        <w:autoSpaceDE w:val="0"/>
        <w:spacing w:after="0" w:line="240" w:lineRule="auto"/>
        <w:ind w:right="425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 w:eastAsia="uk-UA"/>
        </w:rPr>
        <w:t>1.1.</w:t>
      </w:r>
      <w:r w:rsidRPr="0072423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В</w:t>
      </w:r>
      <w:r w:rsidRPr="007242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ідділ </w:t>
      </w:r>
      <w:r w:rsidR="00404A40">
        <w:rPr>
          <w:rFonts w:ascii="Times New Roman" w:hAnsi="Times New Roman" w:cs="Times New Roman"/>
          <w:sz w:val="28"/>
          <w:szCs w:val="28"/>
          <w:lang w:val="uk-UA" w:eastAsia="uk-UA"/>
        </w:rPr>
        <w:t>адміністративно-дозвільних процедур</w:t>
      </w:r>
      <w:r w:rsidRPr="007242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виконавчого комітету Ніжинської міської ради (далі - Відділ </w:t>
      </w:r>
      <w:r w:rsidR="00404A40">
        <w:rPr>
          <w:rFonts w:ascii="Times New Roman" w:hAnsi="Times New Roman" w:cs="Times New Roman"/>
          <w:sz w:val="28"/>
          <w:szCs w:val="28"/>
          <w:lang w:val="uk-UA" w:eastAsia="uk-UA"/>
        </w:rPr>
        <w:t>адміністративно-дозвільних процедур</w:t>
      </w:r>
      <w:r w:rsidRPr="0072423F">
        <w:rPr>
          <w:rFonts w:ascii="Times New Roman" w:hAnsi="Times New Roman" w:cs="Times New Roman"/>
          <w:sz w:val="28"/>
          <w:szCs w:val="28"/>
          <w:lang w:val="uk-UA" w:eastAsia="uk-UA"/>
        </w:rPr>
        <w:t>, Відділ) є структурним підрозділом виконавчого комітету Ніжинської міської ради та реалізує повноваження у сфері</w:t>
      </w:r>
      <w:r w:rsidR="004F7D3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F6B67" w:rsidRPr="00FF6B67">
        <w:rPr>
          <w:rFonts w:ascii="Times New Roman" w:hAnsi="Times New Roman" w:cs="Times New Roman"/>
          <w:sz w:val="28"/>
          <w:szCs w:val="28"/>
          <w:lang w:val="uk-UA" w:eastAsia="uk-UA"/>
        </w:rPr>
        <w:t>державної політики з питань надання адміністративних послуг, згідно</w:t>
      </w:r>
      <w:r w:rsidR="007A16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затвердженого</w:t>
      </w:r>
      <w:r w:rsidR="00FF6B67" w:rsidRPr="00FF6B6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переліку, за принципом організаційної єдності</w:t>
      </w:r>
      <w:r w:rsidR="007A169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163DE" w:rsidRPr="0072423F" w:rsidRDefault="002163DE" w:rsidP="001E019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/>
        </w:rPr>
        <w:t xml:space="preserve">1.2.Утворення, реорганізація, ліквідація відділу, затвердження Положення </w:t>
      </w:r>
      <w:r w:rsidR="00AE5A5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72423F">
        <w:rPr>
          <w:rFonts w:ascii="Times New Roman" w:hAnsi="Times New Roman" w:cs="Times New Roman"/>
          <w:sz w:val="28"/>
          <w:szCs w:val="28"/>
          <w:lang w:val="uk-UA"/>
        </w:rPr>
        <w:t>про відділ, внесення змін та доповнень до нього є виключною компетенцією Ніжинської міської ради.</w:t>
      </w:r>
    </w:p>
    <w:p w:rsidR="002163DE" w:rsidRPr="0072423F" w:rsidRDefault="00AE5A59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 1.3.</w:t>
      </w:r>
      <w:r w:rsidR="005D2EBD">
        <w:rPr>
          <w:color w:val="000000"/>
          <w:sz w:val="28"/>
          <w:szCs w:val="28"/>
          <w:lang w:eastAsia="uk-UA"/>
        </w:rPr>
        <w:t xml:space="preserve">Посадові особи </w:t>
      </w:r>
      <w:r w:rsidR="002163DE" w:rsidRPr="0072423F">
        <w:rPr>
          <w:color w:val="000000"/>
          <w:sz w:val="28"/>
          <w:szCs w:val="28"/>
          <w:lang w:eastAsia="uk-UA"/>
        </w:rPr>
        <w:t>В</w:t>
      </w:r>
      <w:r w:rsidR="002163DE" w:rsidRPr="0072423F">
        <w:rPr>
          <w:sz w:val="28"/>
          <w:szCs w:val="28"/>
          <w:lang w:eastAsia="uk-UA"/>
        </w:rPr>
        <w:t>ідділ</w:t>
      </w:r>
      <w:r w:rsidR="005D2EBD">
        <w:rPr>
          <w:sz w:val="28"/>
          <w:szCs w:val="28"/>
          <w:lang w:eastAsia="uk-UA"/>
        </w:rPr>
        <w:t>у</w:t>
      </w:r>
      <w:r w:rsidR="002163DE" w:rsidRPr="0072423F">
        <w:rPr>
          <w:color w:val="000000"/>
          <w:sz w:val="28"/>
          <w:szCs w:val="28"/>
          <w:lang w:eastAsia="uk-UA"/>
        </w:rPr>
        <w:t xml:space="preserve"> підпорядковується безпосередньо міському голові </w:t>
      </w:r>
      <w:r w:rsidR="002163DE" w:rsidRPr="0072423F">
        <w:rPr>
          <w:sz w:val="28"/>
          <w:szCs w:val="28"/>
        </w:rPr>
        <w:t>(особі, яка здійснює його повноваження),</w:t>
      </w:r>
      <w:r w:rsidR="002163DE" w:rsidRPr="0072423F">
        <w:rPr>
          <w:color w:val="000000"/>
          <w:sz w:val="28"/>
          <w:szCs w:val="28"/>
          <w:lang w:eastAsia="uk-UA"/>
        </w:rPr>
        <w:t xml:space="preserve"> заступнику міського голови з питань діяльності виконавчих органів ради</w:t>
      </w:r>
      <w:r w:rsidR="005D2EBD">
        <w:rPr>
          <w:color w:val="000000"/>
          <w:sz w:val="28"/>
          <w:szCs w:val="28"/>
          <w:lang w:eastAsia="uk-UA"/>
        </w:rPr>
        <w:t xml:space="preserve"> відповідно до розподілу посадових обов’язків                      </w:t>
      </w:r>
      <w:r w:rsidR="00BD0D58">
        <w:rPr>
          <w:color w:val="000000"/>
          <w:sz w:val="28"/>
          <w:szCs w:val="28"/>
          <w:lang w:eastAsia="uk-UA"/>
        </w:rPr>
        <w:t>та функціональних повноважень</w:t>
      </w:r>
      <w:r w:rsidR="002163DE" w:rsidRPr="0072423F">
        <w:rPr>
          <w:color w:val="000000"/>
          <w:sz w:val="28"/>
          <w:szCs w:val="28"/>
          <w:lang w:eastAsia="uk-UA"/>
        </w:rPr>
        <w:t xml:space="preserve"> (далі –</w:t>
      </w:r>
      <w:r w:rsidR="005D2EBD">
        <w:rPr>
          <w:color w:val="000000"/>
          <w:sz w:val="28"/>
          <w:szCs w:val="28"/>
          <w:lang w:eastAsia="uk-UA"/>
        </w:rPr>
        <w:t xml:space="preserve"> </w:t>
      </w:r>
      <w:r w:rsidR="002163DE" w:rsidRPr="0072423F">
        <w:rPr>
          <w:color w:val="000000"/>
          <w:sz w:val="28"/>
          <w:szCs w:val="28"/>
          <w:lang w:eastAsia="uk-UA"/>
        </w:rPr>
        <w:t>заступнику міського голови).</w:t>
      </w:r>
    </w:p>
    <w:p w:rsidR="002163DE" w:rsidRPr="0062696C" w:rsidRDefault="00AE5A59" w:rsidP="0062696C">
      <w:pPr>
        <w:widowControl w:val="0"/>
        <w:autoSpaceDE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A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1.4.</w:t>
      </w:r>
      <w:r w:rsidR="002163DE" w:rsidRPr="00157A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2163DE" w:rsidRPr="00157AA9">
        <w:rPr>
          <w:rFonts w:ascii="Times New Roman" w:hAnsi="Times New Roman" w:cs="Times New Roman"/>
          <w:sz w:val="28"/>
          <w:szCs w:val="28"/>
          <w:lang w:val="uk-UA" w:eastAsia="uk-UA"/>
        </w:rPr>
        <w:t>ідділ</w:t>
      </w:r>
      <w:r w:rsidR="002163DE" w:rsidRPr="00157A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у своїй діяльності керується Конституцією та </w:t>
      </w:r>
      <w:r w:rsidR="0013770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2163DE" w:rsidRPr="00157A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аконами України </w:t>
      </w:r>
      <w:r w:rsidR="002163DE" w:rsidRPr="00157AA9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«Про службу в органах місцевого самоврядування», «Про запобігання корупції», «Про звернення громадян», </w:t>
      </w:r>
      <w:r w:rsidR="00F2479D" w:rsidRPr="00157A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163DE" w:rsidRPr="00157AA9">
        <w:rPr>
          <w:rFonts w:ascii="Times New Roman" w:hAnsi="Times New Roman" w:cs="Times New Roman"/>
          <w:sz w:val="28"/>
          <w:szCs w:val="28"/>
          <w:lang w:val="uk-UA"/>
        </w:rPr>
        <w:t xml:space="preserve">«Про доступ до публічної інформації», «Про інформацію», </w:t>
      </w:r>
      <w:r w:rsidR="00137702" w:rsidRPr="00E311ED">
        <w:rPr>
          <w:rFonts w:ascii="Times New Roman" w:hAnsi="Times New Roman" w:cs="Times New Roman"/>
          <w:sz w:val="28"/>
          <w:szCs w:val="28"/>
          <w:lang w:val="uk-UA"/>
        </w:rPr>
        <w:t xml:space="preserve">«Про державну реєстрацію юридичних осіб, фізичних осіб-підприємців та громадських формувань», «Про державну реєстрацію речових прав на нерухоме майно та їх обтяжень», </w:t>
      </w:r>
      <w:r w:rsidR="00137702">
        <w:rPr>
          <w:rFonts w:ascii="Times New Roman" w:hAnsi="Times New Roman" w:cs="Times New Roman"/>
          <w:sz w:val="28"/>
          <w:szCs w:val="28"/>
          <w:lang w:val="uk-UA"/>
        </w:rPr>
        <w:t xml:space="preserve">               «</w:t>
      </w:r>
      <w:r w:rsidR="00137702" w:rsidRPr="0072423F">
        <w:rPr>
          <w:rFonts w:ascii="Times New Roman" w:hAnsi="Times New Roman" w:cs="Times New Roman"/>
          <w:sz w:val="28"/>
          <w:szCs w:val="28"/>
          <w:lang w:val="uk-UA"/>
        </w:rPr>
        <w:t>Про адміністративні послуги</w:t>
      </w:r>
      <w:r w:rsidR="001377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37702" w:rsidRPr="007242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770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37702" w:rsidRPr="0072423F">
        <w:rPr>
          <w:rFonts w:ascii="Times New Roman" w:hAnsi="Times New Roman" w:cs="Times New Roman"/>
          <w:sz w:val="28"/>
          <w:szCs w:val="28"/>
          <w:lang w:val="uk-UA"/>
        </w:rPr>
        <w:t>Про дозвільну систему у сфері господарської діяльності</w:t>
      </w:r>
      <w:r w:rsidR="00137702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2163DE" w:rsidRPr="00157AA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актами Президента України та постановами Верховної Ради України, актами Кабінету Міністрів України, іншими актами законодавства України</w:t>
      </w:r>
      <w:r w:rsidR="008E6B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57AA9" w:rsidRPr="00157AA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питань </w:t>
      </w:r>
      <w:r w:rsidR="007A1693">
        <w:rPr>
          <w:rFonts w:ascii="Times New Roman" w:hAnsi="Times New Roman" w:cs="Times New Roman"/>
          <w:sz w:val="28"/>
          <w:szCs w:val="28"/>
          <w:lang w:val="uk-UA" w:eastAsia="uk-UA"/>
        </w:rPr>
        <w:t>надання адміністративних послуг,</w:t>
      </w:r>
      <w:r w:rsidR="002163DE" w:rsidRPr="00626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63DE" w:rsidRPr="0062696C">
        <w:rPr>
          <w:rFonts w:ascii="Times New Roman" w:hAnsi="Times New Roman" w:cs="Times New Roman"/>
          <w:sz w:val="28"/>
          <w:szCs w:val="28"/>
          <w:lang w:val="uk-UA"/>
        </w:rPr>
        <w:t>розпорядженнями голови обласної державної адміністрації, рішеннями обласної ради, рішеннями міської ради та її виконавчого комітету, розпорядженнями міського голови та цим Положенням.</w:t>
      </w:r>
      <w:r w:rsidR="002163DE" w:rsidRPr="0062696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2163DE" w:rsidRPr="0072423F" w:rsidRDefault="002163DE" w:rsidP="001E019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 xml:space="preserve">1.5.Відділ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утримується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:rsidR="002163DE" w:rsidRDefault="002163DE" w:rsidP="001E019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23F">
        <w:rPr>
          <w:rFonts w:ascii="Times New Roman" w:hAnsi="Times New Roman" w:cs="Times New Roman"/>
          <w:sz w:val="28"/>
          <w:szCs w:val="28"/>
        </w:rPr>
        <w:t xml:space="preserve">1.6.У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взаємодіє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з органами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; з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представницькими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органами,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постійними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ради, депутатами, з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підприємствами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та закладами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об’єднаннями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>.</w:t>
      </w:r>
    </w:p>
    <w:p w:rsidR="0064191A" w:rsidRPr="0064191A" w:rsidRDefault="0064191A" w:rsidP="001E0194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2163DE" w:rsidRPr="0064191A" w:rsidRDefault="002163DE" w:rsidP="0064191A">
      <w:pPr>
        <w:pStyle w:val="a5"/>
        <w:ind w:left="0" w:right="425"/>
        <w:jc w:val="center"/>
        <w:rPr>
          <w:b/>
          <w:bCs/>
          <w:color w:val="000000"/>
          <w:sz w:val="28"/>
          <w:szCs w:val="28"/>
          <w:lang w:eastAsia="uk-UA"/>
        </w:rPr>
      </w:pPr>
      <w:r w:rsidRPr="0064191A">
        <w:rPr>
          <w:b/>
          <w:bCs/>
          <w:color w:val="000000"/>
          <w:sz w:val="28"/>
          <w:szCs w:val="28"/>
          <w:lang w:eastAsia="uk-UA"/>
        </w:rPr>
        <w:t xml:space="preserve">ІІ. </w:t>
      </w:r>
      <w:r w:rsidRPr="0064191A">
        <w:rPr>
          <w:b/>
          <w:bCs/>
          <w:sz w:val="28"/>
          <w:szCs w:val="28"/>
        </w:rPr>
        <w:t xml:space="preserve">Структура та організація роботи </w:t>
      </w:r>
      <w:r w:rsidRPr="0064191A">
        <w:rPr>
          <w:b/>
          <w:bCs/>
          <w:color w:val="000000"/>
          <w:sz w:val="28"/>
          <w:szCs w:val="28"/>
          <w:lang w:eastAsia="uk-UA"/>
        </w:rPr>
        <w:t>Відділу</w:t>
      </w:r>
    </w:p>
    <w:p w:rsidR="006F0205" w:rsidRDefault="002163DE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5157ED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  </w:t>
      </w:r>
    </w:p>
    <w:p w:rsidR="002163DE" w:rsidRPr="005157ED" w:rsidRDefault="005157ED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5157ED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24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5157ED">
        <w:rPr>
          <w:rFonts w:ascii="Times New Roman" w:hAnsi="Times New Roman" w:cs="Times New Roman"/>
          <w:sz w:val="28"/>
          <w:szCs w:val="28"/>
          <w:lang w:val="uk-UA"/>
        </w:rPr>
        <w:t>До складу Відділу входять</w:t>
      </w:r>
      <w:r w:rsidR="0064191A">
        <w:rPr>
          <w:rFonts w:ascii="Times New Roman" w:hAnsi="Times New Roman" w:cs="Times New Roman"/>
          <w:sz w:val="28"/>
          <w:szCs w:val="28"/>
          <w:lang w:val="uk-UA"/>
        </w:rPr>
        <w:t xml:space="preserve"> три сектори</w:t>
      </w:r>
      <w:r w:rsidR="002163DE" w:rsidRPr="005157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4191A">
        <w:rPr>
          <w:rFonts w:ascii="Times New Roman" w:hAnsi="Times New Roman" w:cs="Times New Roman"/>
          <w:sz w:val="28"/>
          <w:szCs w:val="28"/>
          <w:lang w:val="uk-UA"/>
        </w:rPr>
        <w:t>сектор адміністративно-дозвільних процедур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63DE" w:rsidRPr="005157ED">
        <w:rPr>
          <w:rFonts w:ascii="Times New Roman" w:hAnsi="Times New Roman" w:cs="Times New Roman"/>
          <w:sz w:val="28"/>
          <w:szCs w:val="28"/>
          <w:lang w:val="uk-UA"/>
        </w:rPr>
        <w:t>сектор державної реєстрації юридичних осіб, фізичних осіб-підприємців  та сектор державної реєстрації речових прав на нерухоме майно та їх обтяжень.</w:t>
      </w:r>
    </w:p>
    <w:p w:rsidR="002163DE" w:rsidRPr="0072423F" w:rsidRDefault="002163DE" w:rsidP="001E0194">
      <w:pPr>
        <w:pStyle w:val="a5"/>
        <w:ind w:left="0" w:right="425"/>
        <w:jc w:val="both"/>
        <w:rPr>
          <w:sz w:val="28"/>
          <w:szCs w:val="28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2.2.</w:t>
      </w:r>
      <w:r w:rsidR="002406AA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sz w:val="28"/>
          <w:szCs w:val="28"/>
        </w:rPr>
        <w:t>Діяльність Відділу здійснюється відповідно до щомісячних планів роботи, погоджених заступником міського голови з питань діяльності виконавчих органів ради та затверджених міським головою.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sz w:val="28"/>
          <w:szCs w:val="28"/>
        </w:rPr>
        <w:t xml:space="preserve">           2.3.</w:t>
      </w:r>
      <w:r w:rsidR="002406AA">
        <w:rPr>
          <w:sz w:val="28"/>
          <w:szCs w:val="28"/>
        </w:rPr>
        <w:t xml:space="preserve"> </w:t>
      </w:r>
      <w:r w:rsidRPr="0072423F">
        <w:rPr>
          <w:sz w:val="28"/>
          <w:szCs w:val="28"/>
        </w:rPr>
        <w:t>Відділ очолює начальник</w:t>
      </w:r>
      <w:r w:rsidR="00B303F2">
        <w:rPr>
          <w:sz w:val="28"/>
          <w:szCs w:val="28"/>
        </w:rPr>
        <w:t xml:space="preserve"> відділу-адміністратор (далі - </w:t>
      </w:r>
      <w:r w:rsidR="00837D14">
        <w:rPr>
          <w:sz w:val="28"/>
          <w:szCs w:val="28"/>
        </w:rPr>
        <w:t>начальник відділу)</w:t>
      </w:r>
      <w:r w:rsidRPr="0072423F">
        <w:rPr>
          <w:sz w:val="28"/>
          <w:szCs w:val="28"/>
        </w:rPr>
        <w:t>, який одноосібно здійснює загальне керівництво роботою Відділу, а сектори – начальники секторів</w:t>
      </w:r>
      <w:r w:rsidR="00F925B9">
        <w:rPr>
          <w:sz w:val="28"/>
          <w:szCs w:val="28"/>
        </w:rPr>
        <w:t>-державні реєстратори та начальник сектора-адміністратор</w:t>
      </w:r>
      <w:r w:rsidR="00A354EC">
        <w:rPr>
          <w:sz w:val="28"/>
          <w:szCs w:val="28"/>
        </w:rPr>
        <w:t xml:space="preserve"> </w:t>
      </w:r>
      <w:r w:rsidR="002E6A3D">
        <w:rPr>
          <w:sz w:val="28"/>
          <w:szCs w:val="28"/>
        </w:rPr>
        <w:t>(далі-начальники секторів)</w:t>
      </w:r>
      <w:r w:rsidRPr="0072423F">
        <w:rPr>
          <w:sz w:val="28"/>
          <w:szCs w:val="28"/>
        </w:rPr>
        <w:t>, які прямо підпорядковані начальнику Відділу.</w:t>
      </w:r>
    </w:p>
    <w:p w:rsidR="002163DE" w:rsidRPr="0072423F" w:rsidRDefault="002163DE" w:rsidP="001E0194">
      <w:pPr>
        <w:pStyle w:val="a5"/>
        <w:ind w:left="0" w:right="425"/>
        <w:jc w:val="both"/>
        <w:rPr>
          <w:sz w:val="28"/>
          <w:szCs w:val="28"/>
        </w:rPr>
      </w:pPr>
      <w:r w:rsidRPr="0072423F">
        <w:rPr>
          <w:color w:val="000000"/>
          <w:sz w:val="28"/>
          <w:szCs w:val="28"/>
          <w:lang w:eastAsia="uk-UA"/>
        </w:rPr>
        <w:lastRenderedPageBreak/>
        <w:t xml:space="preserve">           2.4.Начальник</w:t>
      </w:r>
      <w:r w:rsidR="00101245">
        <w:rPr>
          <w:color w:val="000000"/>
          <w:sz w:val="28"/>
          <w:szCs w:val="28"/>
          <w:lang w:eastAsia="uk-UA"/>
        </w:rPr>
        <w:t xml:space="preserve"> відділу</w:t>
      </w:r>
      <w:r w:rsidRPr="0072423F">
        <w:rPr>
          <w:sz w:val="28"/>
          <w:szCs w:val="28"/>
        </w:rPr>
        <w:t xml:space="preserve"> та інші посадові особи</w:t>
      </w:r>
      <w:r w:rsidRPr="0072423F">
        <w:rPr>
          <w:color w:val="000000"/>
          <w:sz w:val="28"/>
          <w:szCs w:val="28"/>
          <w:lang w:eastAsia="uk-UA"/>
        </w:rPr>
        <w:t xml:space="preserve"> Відділу призначається на посаду </w:t>
      </w:r>
      <w:r w:rsidR="00C302E9">
        <w:rPr>
          <w:color w:val="000000"/>
          <w:sz w:val="28"/>
          <w:szCs w:val="28"/>
          <w:lang w:eastAsia="uk-UA"/>
        </w:rPr>
        <w:t xml:space="preserve">                     </w:t>
      </w:r>
      <w:r w:rsidRPr="0072423F">
        <w:rPr>
          <w:color w:val="000000"/>
          <w:sz w:val="28"/>
          <w:szCs w:val="28"/>
          <w:lang w:eastAsia="uk-UA"/>
        </w:rPr>
        <w:t xml:space="preserve">та звільняється з посади міським головою в установленому законодавством України порядком. </w:t>
      </w:r>
    </w:p>
    <w:p w:rsidR="002163DE" w:rsidRPr="0072423F" w:rsidRDefault="001209F7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2.5.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01245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посадовими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3DE" w:rsidRPr="0072423F" w:rsidRDefault="002163DE" w:rsidP="001E0194">
      <w:pPr>
        <w:pStyle w:val="a5"/>
        <w:ind w:left="0" w:right="425"/>
        <w:jc w:val="both"/>
        <w:rPr>
          <w:bCs/>
          <w:color w:val="000000"/>
          <w:sz w:val="28"/>
          <w:szCs w:val="28"/>
          <w:lang w:eastAsia="uk-UA"/>
        </w:rPr>
      </w:pPr>
      <w:r w:rsidRPr="0072423F">
        <w:rPr>
          <w:bCs/>
          <w:color w:val="000000"/>
          <w:sz w:val="28"/>
          <w:szCs w:val="28"/>
          <w:lang w:eastAsia="uk-UA"/>
        </w:rPr>
        <w:t xml:space="preserve">          </w:t>
      </w:r>
      <w:r w:rsidRPr="0072423F">
        <w:rPr>
          <w:color w:val="000000"/>
          <w:sz w:val="28"/>
          <w:szCs w:val="28"/>
          <w:lang w:eastAsia="uk-UA"/>
        </w:rPr>
        <w:t>2.6.</w:t>
      </w:r>
      <w:r w:rsidR="003C2311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На посаду начальника відділу</w:t>
      </w:r>
      <w:r w:rsidR="00FE4709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призначається особа, яка є громадянином України, вільно володіє державною мовою, має стаж роботи за фахом на державній службі, або на службі в органах місцевого самоврядування на керівній посаді </w:t>
      </w:r>
      <w:r w:rsidR="00A354EC">
        <w:rPr>
          <w:color w:val="000000"/>
          <w:sz w:val="28"/>
          <w:szCs w:val="28"/>
          <w:lang w:eastAsia="uk-UA"/>
        </w:rPr>
        <w:t xml:space="preserve">                   </w:t>
      </w:r>
      <w:r w:rsidR="00B75E9D">
        <w:rPr>
          <w:color w:val="000000"/>
          <w:sz w:val="28"/>
          <w:szCs w:val="28"/>
          <w:lang w:eastAsia="uk-UA"/>
        </w:rPr>
        <w:t xml:space="preserve">не менше 3-х років, </w:t>
      </w:r>
      <w:r w:rsidRPr="0072423F">
        <w:rPr>
          <w:color w:val="000000"/>
          <w:sz w:val="28"/>
          <w:szCs w:val="28"/>
          <w:lang w:eastAsia="uk-UA"/>
        </w:rPr>
        <w:t>вищу освіту за спеціальністю</w:t>
      </w:r>
      <w:r w:rsidR="007A1693">
        <w:rPr>
          <w:color w:val="000000"/>
          <w:sz w:val="28"/>
          <w:szCs w:val="28"/>
          <w:lang w:eastAsia="uk-UA"/>
        </w:rPr>
        <w:t xml:space="preserve"> </w:t>
      </w:r>
      <w:r w:rsidR="007A1693" w:rsidRPr="0072423F">
        <w:rPr>
          <w:color w:val="000000"/>
          <w:sz w:val="28"/>
          <w:szCs w:val="28"/>
          <w:lang w:eastAsia="uk-UA"/>
        </w:rPr>
        <w:t xml:space="preserve">«Правознавство» </w:t>
      </w:r>
      <w:r w:rsidR="007A1693">
        <w:rPr>
          <w:color w:val="000000"/>
          <w:sz w:val="28"/>
          <w:szCs w:val="28"/>
          <w:lang w:eastAsia="uk-UA"/>
        </w:rPr>
        <w:t>з кваліфікацією «юрист» або</w:t>
      </w:r>
      <w:r w:rsidR="007A1693" w:rsidRPr="0072423F">
        <w:rPr>
          <w:bCs/>
          <w:color w:val="000000"/>
          <w:sz w:val="28"/>
          <w:szCs w:val="28"/>
          <w:lang w:eastAsia="uk-UA"/>
        </w:rPr>
        <w:t xml:space="preserve"> </w:t>
      </w:r>
      <w:r w:rsidR="007A1693" w:rsidRPr="0072423F">
        <w:rPr>
          <w:color w:val="000000"/>
          <w:sz w:val="28"/>
          <w:szCs w:val="28"/>
          <w:lang w:eastAsia="uk-UA"/>
        </w:rPr>
        <w:t xml:space="preserve">за спеціальністю </w:t>
      </w:r>
      <w:r w:rsidR="007A1693">
        <w:rPr>
          <w:color w:val="000000"/>
          <w:sz w:val="28"/>
          <w:szCs w:val="28"/>
          <w:lang w:eastAsia="uk-UA"/>
        </w:rPr>
        <w:t>«Державне управління»</w:t>
      </w:r>
      <w:r w:rsidRPr="0072423F">
        <w:rPr>
          <w:color w:val="000000"/>
          <w:sz w:val="28"/>
          <w:szCs w:val="28"/>
          <w:lang w:eastAsia="uk-UA"/>
        </w:rPr>
        <w:t xml:space="preserve"> з кваліфікацією «магістр державного управління», або за спеціальністю «Державна служба» з кваліфікацією</w:t>
      </w:r>
      <w:r w:rsidR="007A1693">
        <w:rPr>
          <w:color w:val="000000"/>
          <w:sz w:val="28"/>
          <w:szCs w:val="28"/>
          <w:lang w:eastAsia="uk-UA"/>
        </w:rPr>
        <w:t xml:space="preserve"> «магістр державної служби».</w:t>
      </w:r>
    </w:p>
    <w:p w:rsidR="002163DE" w:rsidRPr="0072423F" w:rsidRDefault="002163DE" w:rsidP="001E0194">
      <w:pPr>
        <w:pStyle w:val="a5"/>
        <w:ind w:left="0" w:right="425"/>
        <w:jc w:val="both"/>
        <w:rPr>
          <w:sz w:val="28"/>
          <w:szCs w:val="28"/>
        </w:rPr>
      </w:pPr>
      <w:r w:rsidRPr="0072423F">
        <w:rPr>
          <w:bCs/>
          <w:color w:val="000000"/>
          <w:sz w:val="28"/>
          <w:szCs w:val="28"/>
          <w:lang w:eastAsia="uk-UA"/>
        </w:rPr>
        <w:t xml:space="preserve">         </w:t>
      </w:r>
      <w:r w:rsidRPr="0072423F">
        <w:rPr>
          <w:color w:val="000000"/>
          <w:sz w:val="28"/>
          <w:szCs w:val="28"/>
          <w:lang w:eastAsia="uk-UA"/>
        </w:rPr>
        <w:t>Не може бути призначена на посаду начальника Відділу особа, до якої існують обмеження, передбачені законами України «Про службу в орг</w:t>
      </w:r>
      <w:r w:rsidR="00337468">
        <w:rPr>
          <w:color w:val="000000"/>
          <w:sz w:val="28"/>
          <w:szCs w:val="28"/>
          <w:lang w:eastAsia="uk-UA"/>
        </w:rPr>
        <w:t xml:space="preserve">анах місцевого самоврядування» </w:t>
      </w:r>
      <w:r w:rsidRPr="0072423F">
        <w:rPr>
          <w:color w:val="000000"/>
          <w:sz w:val="28"/>
          <w:szCs w:val="28"/>
          <w:lang w:eastAsia="uk-UA"/>
        </w:rPr>
        <w:t>та «Про запобігання корупції».</w:t>
      </w:r>
    </w:p>
    <w:p w:rsidR="000A5E53" w:rsidRDefault="0088644B" w:rsidP="00357322">
      <w:pPr>
        <w:pStyle w:val="a5"/>
        <w:tabs>
          <w:tab w:val="left" w:pos="567"/>
        </w:tabs>
        <w:ind w:left="0" w:right="425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357322">
        <w:rPr>
          <w:sz w:val="28"/>
          <w:szCs w:val="28"/>
        </w:rPr>
        <w:t xml:space="preserve"> </w:t>
      </w:r>
      <w:r w:rsidR="002163DE" w:rsidRPr="0072423F">
        <w:rPr>
          <w:sz w:val="28"/>
          <w:szCs w:val="28"/>
        </w:rPr>
        <w:t>На посаду начальника сектора</w:t>
      </w:r>
      <w:r w:rsidR="008F0C37">
        <w:rPr>
          <w:sz w:val="28"/>
          <w:szCs w:val="28"/>
        </w:rPr>
        <w:t xml:space="preserve">-державного реєстратора, </w:t>
      </w:r>
      <w:r w:rsidR="00357322" w:rsidRPr="0072423F">
        <w:rPr>
          <w:sz w:val="28"/>
          <w:szCs w:val="28"/>
        </w:rPr>
        <w:t>призначається особа, яка є громадянином України,</w:t>
      </w:r>
      <w:r w:rsidR="000A5E53">
        <w:rPr>
          <w:sz w:val="28"/>
          <w:szCs w:val="28"/>
        </w:rPr>
        <w:t xml:space="preserve"> має вищу освіту за спеціальністю правознавство, відповідає кваліфікаційним вимогам, встановленим Міністерством юстиції України, </w:t>
      </w:r>
      <w:r w:rsidR="00357322" w:rsidRPr="0072423F">
        <w:rPr>
          <w:sz w:val="28"/>
          <w:szCs w:val="28"/>
        </w:rPr>
        <w:t xml:space="preserve"> вільно володіє державною мовою, має стаж робо</w:t>
      </w:r>
      <w:r w:rsidR="00357322">
        <w:rPr>
          <w:sz w:val="28"/>
          <w:szCs w:val="28"/>
        </w:rPr>
        <w:t xml:space="preserve">ти за фахом </w:t>
      </w:r>
      <w:r w:rsidR="00357322" w:rsidRPr="0072423F">
        <w:rPr>
          <w:sz w:val="28"/>
          <w:szCs w:val="28"/>
        </w:rPr>
        <w:t xml:space="preserve">на посаді </w:t>
      </w:r>
      <w:r w:rsidR="00357322">
        <w:rPr>
          <w:sz w:val="28"/>
          <w:szCs w:val="28"/>
        </w:rPr>
        <w:t xml:space="preserve"> державного реєстратора</w:t>
      </w:r>
      <w:r w:rsidR="00357322" w:rsidRPr="0072423F">
        <w:rPr>
          <w:sz w:val="28"/>
          <w:szCs w:val="28"/>
        </w:rPr>
        <w:t xml:space="preserve"> </w:t>
      </w:r>
      <w:r w:rsidR="000A5E53">
        <w:rPr>
          <w:sz w:val="28"/>
          <w:szCs w:val="28"/>
        </w:rPr>
        <w:t xml:space="preserve">не менше трьох років. </w:t>
      </w:r>
    </w:p>
    <w:p w:rsidR="00357322" w:rsidRDefault="000A5E53" w:rsidP="000A5E53">
      <w:pPr>
        <w:pStyle w:val="a5"/>
        <w:ind w:left="0"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посаду </w:t>
      </w:r>
      <w:r w:rsidR="008F0C37">
        <w:rPr>
          <w:sz w:val="28"/>
          <w:szCs w:val="28"/>
        </w:rPr>
        <w:t>начальника сектора</w:t>
      </w:r>
      <w:r>
        <w:rPr>
          <w:sz w:val="28"/>
          <w:szCs w:val="28"/>
        </w:rPr>
        <w:t xml:space="preserve"> </w:t>
      </w:r>
      <w:r w:rsidR="00B81C37">
        <w:rPr>
          <w:sz w:val="28"/>
          <w:szCs w:val="28"/>
        </w:rPr>
        <w:t>–</w:t>
      </w:r>
      <w:r w:rsidR="002163DE" w:rsidRPr="0072423F">
        <w:rPr>
          <w:sz w:val="28"/>
          <w:szCs w:val="28"/>
        </w:rPr>
        <w:t xml:space="preserve"> </w:t>
      </w:r>
      <w:r w:rsidR="00301DB6">
        <w:rPr>
          <w:sz w:val="28"/>
          <w:szCs w:val="28"/>
        </w:rPr>
        <w:t>адміністратора</w:t>
      </w:r>
      <w:r w:rsidR="00B81C37">
        <w:rPr>
          <w:sz w:val="28"/>
          <w:szCs w:val="28"/>
        </w:rPr>
        <w:t xml:space="preserve"> призначається</w:t>
      </w:r>
      <w:r w:rsidR="00301DB6">
        <w:rPr>
          <w:sz w:val="28"/>
          <w:szCs w:val="28"/>
        </w:rPr>
        <w:t xml:space="preserve"> </w:t>
      </w:r>
      <w:r w:rsidR="00357322">
        <w:rPr>
          <w:sz w:val="28"/>
          <w:szCs w:val="28"/>
        </w:rPr>
        <w:t>особа яка пропрацювала на посаді адміністратора не менш ніж три роки і має вищу освіту</w:t>
      </w:r>
      <w:r w:rsidR="00357322" w:rsidRPr="00357322">
        <w:rPr>
          <w:sz w:val="28"/>
          <w:szCs w:val="28"/>
        </w:rPr>
        <w:t xml:space="preserve"> </w:t>
      </w:r>
      <w:r w:rsidR="00357322">
        <w:rPr>
          <w:sz w:val="28"/>
          <w:szCs w:val="28"/>
        </w:rPr>
        <w:t>освітньо-кваліфікаційним рівнем магістра, спеціаліста.</w:t>
      </w:r>
    </w:p>
    <w:p w:rsidR="002163DE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Не може бути призначена на посаду начальника сектор</w:t>
      </w:r>
      <w:r w:rsidR="00A11042">
        <w:rPr>
          <w:color w:val="000000"/>
          <w:sz w:val="28"/>
          <w:szCs w:val="28"/>
          <w:lang w:eastAsia="uk-UA"/>
        </w:rPr>
        <w:t>а</w:t>
      </w:r>
      <w:r w:rsidRPr="0072423F">
        <w:rPr>
          <w:color w:val="000000"/>
          <w:sz w:val="28"/>
          <w:szCs w:val="28"/>
          <w:lang w:eastAsia="uk-UA"/>
        </w:rPr>
        <w:t xml:space="preserve"> особа, до якої існують обмеження, передбачені Законами України «Про службу в органах місцевого самоврядування»</w:t>
      </w:r>
      <w:r w:rsidR="0088644B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та «Про запобігання корупції».</w:t>
      </w:r>
    </w:p>
    <w:p w:rsidR="000A5E53" w:rsidRDefault="006258BF" w:rsidP="000A5E53">
      <w:pPr>
        <w:pStyle w:val="a5"/>
        <w:tabs>
          <w:tab w:val="left" w:pos="567"/>
        </w:tabs>
        <w:ind w:left="0" w:right="42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</w:t>
      </w:r>
      <w:r w:rsidR="00137702">
        <w:rPr>
          <w:color w:val="000000"/>
          <w:sz w:val="28"/>
          <w:szCs w:val="28"/>
          <w:lang w:eastAsia="uk-UA"/>
        </w:rPr>
        <w:t>2.8.</w:t>
      </w:r>
      <w:r w:rsidR="000A5E53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sz w:val="28"/>
          <w:szCs w:val="28"/>
        </w:rPr>
        <w:t xml:space="preserve">На посаду </w:t>
      </w:r>
      <w:r>
        <w:rPr>
          <w:sz w:val="28"/>
          <w:szCs w:val="28"/>
        </w:rPr>
        <w:t xml:space="preserve">державного реєстратора </w:t>
      </w:r>
      <w:r w:rsidRPr="0072423F">
        <w:rPr>
          <w:sz w:val="28"/>
          <w:szCs w:val="28"/>
        </w:rPr>
        <w:t xml:space="preserve">призначається особа, яка є громадянином України, вільно володіє державною мовою, </w:t>
      </w:r>
      <w:r w:rsidR="000A5E53">
        <w:rPr>
          <w:sz w:val="28"/>
          <w:szCs w:val="28"/>
        </w:rPr>
        <w:t>ма</w:t>
      </w:r>
      <w:r w:rsidR="00B81C37">
        <w:rPr>
          <w:sz w:val="28"/>
          <w:szCs w:val="28"/>
        </w:rPr>
        <w:t>є вищу освіту за спеціальністю «П</w:t>
      </w:r>
      <w:r w:rsidR="000A5E53">
        <w:rPr>
          <w:sz w:val="28"/>
          <w:szCs w:val="28"/>
        </w:rPr>
        <w:t>равознавство</w:t>
      </w:r>
      <w:r w:rsidR="00B81C37">
        <w:rPr>
          <w:sz w:val="28"/>
          <w:szCs w:val="28"/>
        </w:rPr>
        <w:t>»</w:t>
      </w:r>
      <w:r w:rsidR="000A5E53">
        <w:rPr>
          <w:sz w:val="28"/>
          <w:szCs w:val="28"/>
        </w:rPr>
        <w:t>, відповідає кваліфікаційним вимогам, встановленим Міністерством юстиції України.</w:t>
      </w:r>
    </w:p>
    <w:p w:rsidR="00C16F9D" w:rsidRDefault="00C16F9D" w:rsidP="009E64F2">
      <w:pPr>
        <w:pStyle w:val="a5"/>
        <w:tabs>
          <w:tab w:val="left" w:pos="567"/>
        </w:tabs>
        <w:ind w:left="0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2.9.</w:t>
      </w:r>
      <w:r w:rsidR="00357A30">
        <w:rPr>
          <w:sz w:val="28"/>
          <w:szCs w:val="28"/>
        </w:rPr>
        <w:t xml:space="preserve"> </w:t>
      </w:r>
      <w:r w:rsidRPr="0072423F">
        <w:rPr>
          <w:sz w:val="28"/>
          <w:szCs w:val="28"/>
        </w:rPr>
        <w:t xml:space="preserve">На посаду </w:t>
      </w:r>
      <w:r>
        <w:rPr>
          <w:sz w:val="28"/>
          <w:szCs w:val="28"/>
        </w:rPr>
        <w:t xml:space="preserve">адміністратора </w:t>
      </w:r>
      <w:r w:rsidRPr="0072423F">
        <w:rPr>
          <w:sz w:val="28"/>
          <w:szCs w:val="28"/>
        </w:rPr>
        <w:t xml:space="preserve">призначається особа, яка є громадянином України, вільно володіє державною мовою, має стаж роботи за фахом на державній службі </w:t>
      </w:r>
      <w:r>
        <w:rPr>
          <w:sz w:val="28"/>
          <w:szCs w:val="28"/>
        </w:rPr>
        <w:t xml:space="preserve">                      </w:t>
      </w:r>
      <w:r w:rsidRPr="0072423F">
        <w:rPr>
          <w:sz w:val="28"/>
          <w:szCs w:val="28"/>
        </w:rPr>
        <w:t>або на службі в органах місцевого самоврядування на посаді не нижче головного спеціаліста не менше одного року</w:t>
      </w:r>
      <w:r w:rsidRPr="000002D8">
        <w:rPr>
          <w:sz w:val="28"/>
          <w:szCs w:val="28"/>
        </w:rPr>
        <w:t xml:space="preserve"> </w:t>
      </w:r>
      <w:r w:rsidRPr="0072423F">
        <w:rPr>
          <w:sz w:val="28"/>
          <w:szCs w:val="28"/>
        </w:rPr>
        <w:t xml:space="preserve">або стаж роботи в інших сферах управління </w:t>
      </w:r>
      <w:r w:rsidR="00101245">
        <w:rPr>
          <w:sz w:val="28"/>
          <w:szCs w:val="28"/>
        </w:rPr>
        <w:t xml:space="preserve">                  </w:t>
      </w:r>
      <w:r w:rsidRPr="0072423F">
        <w:rPr>
          <w:sz w:val="28"/>
          <w:szCs w:val="28"/>
        </w:rPr>
        <w:t>не менше трьох років та ма</w:t>
      </w:r>
      <w:r>
        <w:rPr>
          <w:sz w:val="28"/>
          <w:szCs w:val="28"/>
        </w:rPr>
        <w:t xml:space="preserve">є вищу освіту </w:t>
      </w:r>
      <w:r w:rsidR="009E64F2">
        <w:rPr>
          <w:sz w:val="28"/>
          <w:szCs w:val="28"/>
        </w:rPr>
        <w:t>освітньо-кваліфікаційним рівнем магістра, спеціал</w:t>
      </w:r>
      <w:r w:rsidR="00CB047D">
        <w:rPr>
          <w:sz w:val="28"/>
          <w:szCs w:val="28"/>
        </w:rPr>
        <w:t>і</w:t>
      </w:r>
      <w:r w:rsidR="009E64F2">
        <w:rPr>
          <w:sz w:val="28"/>
          <w:szCs w:val="28"/>
        </w:rPr>
        <w:t>ста</w:t>
      </w:r>
      <w:r>
        <w:rPr>
          <w:sz w:val="28"/>
          <w:szCs w:val="28"/>
        </w:rPr>
        <w:t>.</w:t>
      </w:r>
    </w:p>
    <w:p w:rsidR="006F0205" w:rsidRDefault="000002D8" w:rsidP="009A76CF">
      <w:pPr>
        <w:pStyle w:val="a5"/>
        <w:ind w:left="0" w:right="425"/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</w:t>
      </w:r>
    </w:p>
    <w:p w:rsidR="002163DE" w:rsidRPr="002E79D3" w:rsidRDefault="002163DE" w:rsidP="002E79D3">
      <w:pPr>
        <w:pStyle w:val="a5"/>
        <w:ind w:left="0" w:right="425"/>
        <w:jc w:val="center"/>
        <w:rPr>
          <w:b/>
          <w:color w:val="000000"/>
          <w:sz w:val="28"/>
          <w:szCs w:val="28"/>
          <w:lang w:eastAsia="uk-UA"/>
        </w:rPr>
      </w:pPr>
      <w:r w:rsidRPr="002E79D3">
        <w:rPr>
          <w:b/>
          <w:bCs/>
          <w:color w:val="000000"/>
          <w:sz w:val="28"/>
          <w:szCs w:val="28"/>
          <w:lang w:eastAsia="uk-UA"/>
        </w:rPr>
        <w:t>ІІІ.</w:t>
      </w:r>
      <w:r w:rsidRPr="002E79D3">
        <w:rPr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2E79D3">
        <w:rPr>
          <w:b/>
          <w:bCs/>
          <w:sz w:val="28"/>
          <w:szCs w:val="28"/>
        </w:rPr>
        <w:t>Основні функції та завдання</w:t>
      </w:r>
    </w:p>
    <w:p w:rsidR="006F0205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</w:t>
      </w:r>
    </w:p>
    <w:p w:rsidR="002163DE" w:rsidRPr="0072423F" w:rsidRDefault="002163DE" w:rsidP="006F0205">
      <w:pPr>
        <w:pStyle w:val="a5"/>
        <w:ind w:left="0" w:right="425" w:firstLine="708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3.1.Основним завданням </w:t>
      </w:r>
      <w:r w:rsidRPr="0072423F">
        <w:rPr>
          <w:sz w:val="28"/>
          <w:szCs w:val="28"/>
          <w:lang w:eastAsia="uk-UA"/>
        </w:rPr>
        <w:t>Відділу</w:t>
      </w:r>
      <w:r w:rsidRPr="0072423F">
        <w:rPr>
          <w:color w:val="000000"/>
          <w:sz w:val="28"/>
          <w:szCs w:val="28"/>
          <w:lang w:eastAsia="uk-UA"/>
        </w:rPr>
        <w:t xml:space="preserve"> є </w:t>
      </w:r>
      <w:r w:rsidR="00F65062">
        <w:rPr>
          <w:color w:val="000000"/>
          <w:sz w:val="28"/>
          <w:szCs w:val="28"/>
          <w:lang w:eastAsia="uk-UA"/>
        </w:rPr>
        <w:t xml:space="preserve">організація надання адміністративних послуг у найкоротший строк за мінімальної кількості відвідувань суб’єктів звернення та </w:t>
      </w:r>
      <w:r w:rsidRPr="0072423F">
        <w:rPr>
          <w:color w:val="000000"/>
          <w:sz w:val="28"/>
          <w:szCs w:val="28"/>
          <w:lang w:eastAsia="uk-UA"/>
        </w:rPr>
        <w:t xml:space="preserve">забезпечення реалізації державної політики </w:t>
      </w:r>
      <w:r w:rsidR="00C1216A" w:rsidRPr="00FF6B67">
        <w:rPr>
          <w:sz w:val="28"/>
          <w:szCs w:val="28"/>
          <w:lang w:eastAsia="uk-UA"/>
        </w:rPr>
        <w:t xml:space="preserve">з питань </w:t>
      </w:r>
      <w:r w:rsidR="001A2489">
        <w:rPr>
          <w:sz w:val="28"/>
          <w:szCs w:val="28"/>
          <w:lang w:eastAsia="uk-UA"/>
        </w:rPr>
        <w:t>надання адміністративних послуг</w:t>
      </w:r>
      <w:r w:rsidR="00F65062">
        <w:rPr>
          <w:sz w:val="28"/>
          <w:szCs w:val="28"/>
          <w:lang w:eastAsia="uk-UA"/>
        </w:rPr>
        <w:t xml:space="preserve"> .</w:t>
      </w:r>
    </w:p>
    <w:p w:rsidR="002163DE" w:rsidRPr="0072423F" w:rsidRDefault="00E16642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 xml:space="preserve"> 3.2.</w:t>
      </w:r>
      <w:r w:rsidR="002163DE" w:rsidRPr="0072423F">
        <w:rPr>
          <w:bCs/>
          <w:color w:val="000000"/>
          <w:sz w:val="28"/>
          <w:szCs w:val="28"/>
          <w:lang w:eastAsia="uk-UA"/>
        </w:rPr>
        <w:t xml:space="preserve">Сектор державної реєстрації речових прав на нерухоме майно </w:t>
      </w:r>
      <w:r>
        <w:rPr>
          <w:bCs/>
          <w:color w:val="000000"/>
          <w:sz w:val="28"/>
          <w:szCs w:val="28"/>
          <w:lang w:eastAsia="uk-UA"/>
        </w:rPr>
        <w:t xml:space="preserve">                                 </w:t>
      </w:r>
      <w:r w:rsidR="009A76CF">
        <w:rPr>
          <w:bCs/>
          <w:color w:val="000000"/>
          <w:sz w:val="28"/>
          <w:szCs w:val="28"/>
          <w:lang w:eastAsia="uk-UA"/>
        </w:rPr>
        <w:t xml:space="preserve">та їх </w:t>
      </w:r>
      <w:r w:rsidR="002163DE" w:rsidRPr="0072423F">
        <w:rPr>
          <w:bCs/>
          <w:color w:val="000000"/>
          <w:sz w:val="28"/>
          <w:szCs w:val="28"/>
          <w:lang w:eastAsia="uk-UA"/>
        </w:rPr>
        <w:t>обтяжень В</w:t>
      </w:r>
      <w:r w:rsidR="002163DE" w:rsidRPr="0072423F">
        <w:rPr>
          <w:bCs/>
          <w:sz w:val="28"/>
          <w:szCs w:val="28"/>
          <w:lang w:eastAsia="uk-UA"/>
        </w:rPr>
        <w:t>ідділу</w:t>
      </w:r>
      <w:r w:rsidR="002163DE" w:rsidRPr="0072423F">
        <w:rPr>
          <w:bCs/>
          <w:color w:val="000000"/>
          <w:sz w:val="28"/>
          <w:szCs w:val="28"/>
          <w:lang w:eastAsia="uk-UA"/>
        </w:rPr>
        <w:t xml:space="preserve"> </w:t>
      </w:r>
      <w:r>
        <w:rPr>
          <w:bCs/>
          <w:color w:val="000000"/>
          <w:sz w:val="28"/>
          <w:szCs w:val="28"/>
          <w:lang w:eastAsia="uk-UA"/>
        </w:rPr>
        <w:t>адміністративно-дозвільних процедур</w:t>
      </w:r>
      <w:r w:rsidR="002163DE" w:rsidRPr="0072423F">
        <w:rPr>
          <w:bCs/>
          <w:color w:val="000000"/>
          <w:sz w:val="28"/>
          <w:szCs w:val="28"/>
          <w:lang w:eastAsia="uk-UA"/>
        </w:rPr>
        <w:t xml:space="preserve"> виконавчого комітету Ніжинської міської ради</w:t>
      </w:r>
      <w:r w:rsidR="00C32565">
        <w:rPr>
          <w:color w:val="000000"/>
          <w:sz w:val="28"/>
          <w:szCs w:val="28"/>
          <w:lang w:eastAsia="uk-UA"/>
        </w:rPr>
        <w:t xml:space="preserve"> (далі-</w:t>
      </w:r>
      <w:r w:rsidR="002163DE" w:rsidRPr="0072423F">
        <w:rPr>
          <w:color w:val="000000"/>
          <w:sz w:val="28"/>
          <w:szCs w:val="28"/>
          <w:lang w:eastAsia="uk-UA"/>
        </w:rPr>
        <w:t>Сектор державної реєстрації речових прав на н</w:t>
      </w:r>
      <w:r w:rsidR="009A76CF">
        <w:rPr>
          <w:color w:val="000000"/>
          <w:sz w:val="28"/>
          <w:szCs w:val="28"/>
          <w:lang w:eastAsia="uk-UA"/>
        </w:rPr>
        <w:t xml:space="preserve">ерухоме майно та їх  обтяжень) </w:t>
      </w:r>
      <w:r w:rsidR="002163DE" w:rsidRPr="0072423F">
        <w:rPr>
          <w:color w:val="000000"/>
          <w:sz w:val="28"/>
          <w:szCs w:val="28"/>
          <w:lang w:eastAsia="uk-UA"/>
        </w:rPr>
        <w:t>відповідно до покладених на нього завдань: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lastRenderedPageBreak/>
        <w:t xml:space="preserve">         </w:t>
      </w:r>
      <w:r w:rsidR="00E16642">
        <w:rPr>
          <w:color w:val="000000"/>
          <w:sz w:val="28"/>
          <w:szCs w:val="28"/>
          <w:lang w:eastAsia="uk-UA"/>
        </w:rPr>
        <w:t xml:space="preserve">  </w:t>
      </w:r>
      <w:r w:rsidRPr="0072423F">
        <w:rPr>
          <w:color w:val="000000"/>
          <w:sz w:val="28"/>
          <w:szCs w:val="28"/>
          <w:lang w:eastAsia="uk-UA"/>
        </w:rPr>
        <w:t>3.2.1.</w:t>
      </w:r>
      <w:r w:rsidRPr="0072423F">
        <w:rPr>
          <w:color w:val="000000"/>
          <w:sz w:val="28"/>
          <w:szCs w:val="28"/>
          <w:lang w:eastAsia="uk-UA"/>
        </w:rPr>
        <w:tab/>
        <w:t>Забезпечує здійснення державної реєстрації речових прав на нерухоме майно</w:t>
      </w:r>
      <w:r w:rsidR="00B34998">
        <w:rPr>
          <w:color w:val="000000"/>
          <w:sz w:val="28"/>
          <w:szCs w:val="28"/>
          <w:lang w:eastAsia="uk-UA"/>
        </w:rPr>
        <w:t xml:space="preserve"> в межах та у спосіб,передбаченим </w:t>
      </w:r>
      <w:r w:rsidRPr="0072423F">
        <w:rPr>
          <w:color w:val="000000"/>
          <w:sz w:val="28"/>
          <w:szCs w:val="28"/>
          <w:lang w:eastAsia="uk-UA"/>
        </w:rPr>
        <w:t>Закон</w:t>
      </w:r>
      <w:r w:rsidR="00B34998">
        <w:rPr>
          <w:color w:val="000000"/>
          <w:sz w:val="28"/>
          <w:szCs w:val="28"/>
          <w:lang w:eastAsia="uk-UA"/>
        </w:rPr>
        <w:t>ом</w:t>
      </w:r>
      <w:r w:rsidRPr="0072423F">
        <w:rPr>
          <w:color w:val="000000"/>
          <w:sz w:val="28"/>
          <w:szCs w:val="28"/>
          <w:lang w:eastAsia="uk-UA"/>
        </w:rPr>
        <w:t xml:space="preserve"> України «Про державну реєстрацію речових прав на нерухоме майно та їх обтяжень», а саме: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- встановлення відповідності заявлених прав і поданих документів вимогам законодавства, а також відсутність суперечностей між заявленими та вже зареєстрованими речовими правами на нерухоме майно та їх обтяженнями, зокрема: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-</w:t>
      </w:r>
      <w:r w:rsidRPr="0072423F">
        <w:rPr>
          <w:color w:val="000000"/>
          <w:sz w:val="28"/>
          <w:szCs w:val="28"/>
          <w:lang w:eastAsia="uk-UA"/>
        </w:rPr>
        <w:tab/>
        <w:t xml:space="preserve">відповідності обов'язкового дотримання письмової форми правочину та його нотаріального посвідчення у випадках, передбачених законом; 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-</w:t>
      </w:r>
      <w:r w:rsidRPr="0072423F">
        <w:rPr>
          <w:color w:val="000000"/>
          <w:sz w:val="28"/>
          <w:szCs w:val="28"/>
          <w:lang w:eastAsia="uk-UA"/>
        </w:rPr>
        <w:tab/>
        <w:t xml:space="preserve">відповідності повноважень особи, яка подає документи для державної реєстрації прав; </w:t>
      </w:r>
    </w:p>
    <w:p w:rsidR="002163DE" w:rsidRPr="0072423F" w:rsidRDefault="002163DE" w:rsidP="001E0194">
      <w:pPr>
        <w:pStyle w:val="a5"/>
        <w:ind w:left="0" w:right="425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-</w:t>
      </w:r>
      <w:r w:rsidRPr="0072423F">
        <w:rPr>
          <w:color w:val="000000"/>
          <w:sz w:val="28"/>
          <w:szCs w:val="28"/>
          <w:lang w:eastAsia="uk-UA"/>
        </w:rPr>
        <w:tab/>
        <w:t xml:space="preserve">відповідності відомостей про речові права на нерухоме майно та їх обтяження, що містяться у Державному реєстрі речових прав на нерухоме майно (далі – Державний реєстр прав), відомостям, що містяться у поданих документах; 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  </w:t>
      </w:r>
      <w:r w:rsidRPr="0072423F">
        <w:rPr>
          <w:color w:val="000000"/>
          <w:sz w:val="28"/>
          <w:szCs w:val="28"/>
          <w:lang w:eastAsia="uk-UA"/>
        </w:rPr>
        <w:t>-</w:t>
      </w:r>
      <w:r w:rsidRPr="0072423F">
        <w:rPr>
          <w:color w:val="000000"/>
          <w:sz w:val="28"/>
          <w:szCs w:val="28"/>
          <w:lang w:eastAsia="uk-UA"/>
        </w:rPr>
        <w:tab/>
        <w:t>наявності обтяжень прав на нерухоме майно;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-</w:t>
      </w:r>
      <w:r w:rsidRPr="0072423F">
        <w:rPr>
          <w:color w:val="000000"/>
          <w:sz w:val="28"/>
          <w:szCs w:val="28"/>
          <w:lang w:eastAsia="uk-UA"/>
        </w:rPr>
        <w:tab/>
        <w:t>наявності факту виконання умов правочину, з якими закон та/або відповідний правочин пов'язує можливість виникнення, переходу, припинення речового права, що підлягає державній реєстрації;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3.2.2.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Забезпечує перевірку документів на наявність підстав для зупинення розгляду заяви про державну реєстрацію прав та їх обтяжень, зупинення державної реєстрації прав, відмови в державній реєстрації прав та прийняття відповідних рішень;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3.2.3.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Під час проведення державної реєстрації прав, що виникли в установленому законодавством порядку до 01 січня 2013 року, запитує від органів влади, підприємств, установ та організацій, які відповідно до законодавства проводили оформлення та/або реєстрацію прав, інформацію (довідки, копії документів тощо), необхідну для такої реєстрації, у разі відсутності доступу до відповідних інформаційних систем, документів та/або у разі, якщо відповідні документи не були подані заявником;</w:t>
      </w:r>
    </w:p>
    <w:p w:rsidR="002163DE" w:rsidRPr="0072423F" w:rsidRDefault="00E16642" w:rsidP="001E0194">
      <w:pPr>
        <w:pStyle w:val="a5"/>
        <w:ind w:left="0" w:right="425"/>
        <w:jc w:val="both"/>
        <w:rPr>
          <w:i/>
          <w:iCs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3.2.4.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="002163DE" w:rsidRPr="0072423F">
        <w:rPr>
          <w:color w:val="000000"/>
          <w:sz w:val="28"/>
          <w:szCs w:val="28"/>
          <w:lang w:eastAsia="uk-UA"/>
        </w:rPr>
        <w:t>Під час проведення державної реєстрації прав на земельні ділянки використовує відомості Державного земельного кадастру</w:t>
      </w:r>
      <w:r w:rsidR="00B34998">
        <w:rPr>
          <w:color w:val="000000"/>
          <w:sz w:val="28"/>
          <w:szCs w:val="28"/>
          <w:lang w:eastAsia="uk-UA"/>
        </w:rPr>
        <w:t>;</w:t>
      </w:r>
      <w:r w:rsidR="002163DE" w:rsidRPr="0072423F">
        <w:rPr>
          <w:color w:val="000000"/>
          <w:sz w:val="28"/>
          <w:szCs w:val="28"/>
          <w:lang w:eastAsia="uk-UA"/>
        </w:rPr>
        <w:t xml:space="preserve"> </w:t>
      </w:r>
      <w:r w:rsidR="00B34998">
        <w:rPr>
          <w:color w:val="000000"/>
          <w:sz w:val="28"/>
          <w:szCs w:val="28"/>
          <w:lang w:eastAsia="uk-UA"/>
        </w:rPr>
        <w:t xml:space="preserve"> </w:t>
      </w:r>
    </w:p>
    <w:p w:rsidR="002163DE" w:rsidRPr="0072423F" w:rsidRDefault="002163DE" w:rsidP="001E0194">
      <w:pPr>
        <w:pStyle w:val="a5"/>
        <w:ind w:left="0" w:right="425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  </w:t>
      </w:r>
      <w:r w:rsidR="00E16642">
        <w:rPr>
          <w:color w:val="000000"/>
          <w:sz w:val="28"/>
          <w:szCs w:val="28"/>
          <w:lang w:eastAsia="uk-UA"/>
        </w:rPr>
        <w:t>3.2.5.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Забезпечує відкриття та/або закриття розділів в Державному реєстрі прав, внесення до них записів про речові права на нерухоме майно та їх обтяження, про об’єкти та суб’єктів таких прав;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  </w:t>
      </w:r>
      <w:r w:rsidR="00E16642">
        <w:rPr>
          <w:color w:val="000000"/>
          <w:sz w:val="28"/>
          <w:szCs w:val="28"/>
          <w:lang w:eastAsia="uk-UA"/>
        </w:rPr>
        <w:t>3.2.6.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Забезпечує присвоєння за допомогою Державного реєстру прав реєстраційного номеру об’єкту нерухомого майна під час проведення державної реєстрації прав;</w:t>
      </w:r>
    </w:p>
    <w:p w:rsidR="002163DE" w:rsidRPr="0072423F" w:rsidRDefault="00E16642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3.2.7.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="002163DE" w:rsidRPr="0072423F">
        <w:rPr>
          <w:color w:val="000000"/>
          <w:sz w:val="28"/>
          <w:szCs w:val="28"/>
          <w:lang w:eastAsia="uk-UA"/>
        </w:rPr>
        <w:t>Забезпечує виготовлення електронних копій документів та розміщення їх у реєстраційній справі в електронній формі у відповідному розділі Державного реєстру прав (у разі якщо такі копії не були виготовлені під час прийняття документів за заявами у сфері державної реєстрації прав);</w:t>
      </w:r>
    </w:p>
    <w:p w:rsidR="002163DE" w:rsidRPr="0072423F" w:rsidRDefault="00E16642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 3.2.8.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="002163DE" w:rsidRPr="0072423F">
        <w:rPr>
          <w:color w:val="000000"/>
          <w:sz w:val="28"/>
          <w:szCs w:val="28"/>
          <w:lang w:eastAsia="uk-UA"/>
        </w:rPr>
        <w:t>Формує документи за результатом розгляду заяв у сфері державної реєстрації прав;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3.2.9.</w:t>
      </w:r>
      <w:r w:rsidRPr="0072423F">
        <w:rPr>
          <w:color w:val="000000"/>
          <w:sz w:val="28"/>
          <w:szCs w:val="28"/>
          <w:lang w:eastAsia="uk-UA"/>
        </w:rPr>
        <w:tab/>
        <w:t>Формує та веде реєстраційні справи у паперовій формі;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3.2.10.</w:t>
      </w:r>
      <w:r w:rsidR="003F467D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Забезпечує надання інформації з Державного реєстру прав або відмовляє в її наданні у випадках, передбачених Законом «Про державну реєстрацію речових прав на нерухоме майно та їх обтяжень»; </w:t>
      </w:r>
    </w:p>
    <w:p w:rsidR="002163DE" w:rsidRPr="0072423F" w:rsidRDefault="002163DE" w:rsidP="001E0194">
      <w:pPr>
        <w:pStyle w:val="a5"/>
        <w:ind w:left="0" w:right="425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3.2.11.Забезпечує взяття на облік безхазяйного нерухомого майна; 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lastRenderedPageBreak/>
        <w:t xml:space="preserve">          </w:t>
      </w:r>
      <w:r w:rsidRPr="0072423F">
        <w:rPr>
          <w:color w:val="000000"/>
          <w:sz w:val="28"/>
          <w:szCs w:val="28"/>
          <w:lang w:eastAsia="uk-UA"/>
        </w:rPr>
        <w:t xml:space="preserve">3.2.12.Приймає та видає документи, пов’язані з проведенням державної реєстрації речових прав на нерухоме майно, взяттям на облік безхазяйного нерухомого майна, наданням інформації з Державного реєстру прав; </w:t>
      </w:r>
    </w:p>
    <w:p w:rsidR="002163DE" w:rsidRPr="0072423F" w:rsidRDefault="002163DE" w:rsidP="001E0194">
      <w:pPr>
        <w:pStyle w:val="a5"/>
        <w:ind w:left="0" w:right="425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3.2.13.Здійснює в межах компетенції заходи щодо підвищення ефективності роботи у сфері державної реєстрації речових прав на нерухоме майно, а саме: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   </w:t>
      </w:r>
      <w:r w:rsidRPr="0072423F">
        <w:rPr>
          <w:color w:val="000000"/>
          <w:sz w:val="28"/>
          <w:szCs w:val="28"/>
          <w:lang w:eastAsia="uk-UA"/>
        </w:rPr>
        <w:t xml:space="preserve">- </w:t>
      </w:r>
      <w:r w:rsidR="00542940">
        <w:rPr>
          <w:color w:val="000000"/>
          <w:sz w:val="28"/>
          <w:szCs w:val="28"/>
          <w:lang w:eastAsia="uk-UA"/>
        </w:rPr>
        <w:t xml:space="preserve">через начальника відділу </w:t>
      </w:r>
      <w:r w:rsidRPr="0072423F">
        <w:rPr>
          <w:color w:val="000000"/>
          <w:sz w:val="28"/>
          <w:szCs w:val="28"/>
          <w:lang w:eastAsia="uk-UA"/>
        </w:rPr>
        <w:t>вносить пропозиції міському голові щодо удосконалення роботи у сфері державної реєстрації речових прав на нерухоме майно, щодо усунення суперечностей між актами законодавства та заповнення прогалин у ньому;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- здійснює інші заходи щодо підвищення ефективності роботи у сфері державної реєстрації речових прав на нерухоме майно;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3.2.14.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="00B34998">
        <w:rPr>
          <w:color w:val="000000"/>
          <w:sz w:val="28"/>
          <w:szCs w:val="28"/>
          <w:lang w:eastAsia="uk-UA"/>
        </w:rPr>
        <w:t>Працівники сектору з</w:t>
      </w:r>
      <w:r w:rsidRPr="0072423F">
        <w:rPr>
          <w:color w:val="000000"/>
          <w:sz w:val="28"/>
          <w:szCs w:val="28"/>
          <w:lang w:eastAsia="uk-UA"/>
        </w:rPr>
        <w:t>абезпечу</w:t>
      </w:r>
      <w:r w:rsidR="00B34998">
        <w:rPr>
          <w:color w:val="000000"/>
          <w:sz w:val="28"/>
          <w:szCs w:val="28"/>
          <w:lang w:eastAsia="uk-UA"/>
        </w:rPr>
        <w:t>ють</w:t>
      </w:r>
      <w:r w:rsidRPr="0072423F">
        <w:rPr>
          <w:color w:val="000000"/>
          <w:sz w:val="28"/>
          <w:szCs w:val="28"/>
          <w:lang w:eastAsia="uk-UA"/>
        </w:rPr>
        <w:t xml:space="preserve"> збереження державної та комерційної таємниці, інформації про громадян, що стала йому відома під час виконання службових обов’язків, а також іншу інформацію, яка згідно із законодавством, не підлягає розголошенню;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3.2.15.</w:t>
      </w:r>
      <w:r w:rsidR="00542940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Систематично займається підвищенням професійного рівня державних реєстраторів, забезпечує організацію вивчення нормативно-правових актів у сфері державної реєстрації речових прав на нерухоме майно, прийняття участі у навчальних заходах (семінари, лекції, тренінги, тощо), у сфері державної реєстрації речових прав на нерухоме майно;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3.2.16.</w:t>
      </w:r>
      <w:r w:rsidRPr="0072423F">
        <w:rPr>
          <w:color w:val="000000"/>
          <w:sz w:val="28"/>
          <w:szCs w:val="28"/>
        </w:rPr>
        <w:t xml:space="preserve"> У разі, я</w:t>
      </w:r>
      <w:r w:rsidRPr="0072423F">
        <w:rPr>
          <w:color w:val="000000"/>
          <w:sz w:val="28"/>
          <w:szCs w:val="28"/>
          <w:lang w:eastAsia="uk-UA"/>
        </w:rPr>
        <w:t>кщо під час проведення державної реєстрації прав у державного реєстратора виникає сумнів щодо справжності поданих документів, він забезпечує інформування відповідним державним реєстратором про це правоохоронні органи.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 3.2.17. Здійснює інші повноваження, відповідно до законодавства, виконує інші завдання у сфері державної реєстрації речових прав на нерухоме майно, у тому числі доручення, покладені на нього міським головою</w:t>
      </w:r>
      <w:r w:rsidR="00B34998">
        <w:rPr>
          <w:color w:val="000000"/>
          <w:sz w:val="28"/>
          <w:szCs w:val="28"/>
          <w:lang w:eastAsia="uk-UA"/>
        </w:rPr>
        <w:t>, начальником відділу</w:t>
      </w:r>
      <w:r w:rsidRPr="0072423F">
        <w:rPr>
          <w:color w:val="000000"/>
          <w:sz w:val="28"/>
          <w:szCs w:val="28"/>
          <w:lang w:eastAsia="uk-UA"/>
        </w:rPr>
        <w:t>.</w:t>
      </w:r>
    </w:p>
    <w:p w:rsidR="002163DE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</w:t>
      </w:r>
      <w:r w:rsidR="00E16642">
        <w:rPr>
          <w:bCs/>
          <w:color w:val="000000"/>
          <w:sz w:val="28"/>
          <w:szCs w:val="28"/>
          <w:lang w:eastAsia="uk-UA"/>
        </w:rPr>
        <w:t>3.3.</w:t>
      </w:r>
      <w:r w:rsidR="00CF70A5">
        <w:rPr>
          <w:bCs/>
          <w:color w:val="000000"/>
          <w:sz w:val="28"/>
          <w:szCs w:val="28"/>
          <w:lang w:eastAsia="uk-UA"/>
        </w:rPr>
        <w:t xml:space="preserve"> </w:t>
      </w:r>
      <w:r w:rsidRPr="0072423F">
        <w:rPr>
          <w:bCs/>
          <w:color w:val="000000"/>
          <w:sz w:val="28"/>
          <w:szCs w:val="28"/>
          <w:lang w:eastAsia="uk-UA"/>
        </w:rPr>
        <w:t>Сектор державної реєстрації юридичних осіб, фізичних осіб-підприємців В</w:t>
      </w:r>
      <w:r w:rsidRPr="0072423F">
        <w:rPr>
          <w:bCs/>
          <w:sz w:val="28"/>
          <w:szCs w:val="28"/>
          <w:lang w:eastAsia="uk-UA"/>
        </w:rPr>
        <w:t>ідділу</w:t>
      </w:r>
      <w:r w:rsidRPr="0072423F">
        <w:rPr>
          <w:bCs/>
          <w:color w:val="000000"/>
          <w:sz w:val="28"/>
          <w:szCs w:val="28"/>
          <w:lang w:eastAsia="uk-UA"/>
        </w:rPr>
        <w:t xml:space="preserve"> </w:t>
      </w:r>
      <w:r w:rsidR="00E16642">
        <w:rPr>
          <w:bCs/>
          <w:color w:val="000000"/>
          <w:sz w:val="28"/>
          <w:szCs w:val="28"/>
          <w:lang w:eastAsia="uk-UA"/>
        </w:rPr>
        <w:t>адміністративно-дозвільних процедур</w:t>
      </w:r>
      <w:r w:rsidRPr="0072423F">
        <w:rPr>
          <w:bCs/>
          <w:color w:val="000000"/>
          <w:sz w:val="28"/>
          <w:szCs w:val="28"/>
          <w:lang w:eastAsia="uk-UA"/>
        </w:rPr>
        <w:t xml:space="preserve"> виконавчого комітету Ніжинської міської ради</w:t>
      </w:r>
      <w:r w:rsidR="00E16642">
        <w:rPr>
          <w:color w:val="000000"/>
          <w:sz w:val="28"/>
          <w:szCs w:val="28"/>
          <w:lang w:eastAsia="uk-UA"/>
        </w:rPr>
        <w:t xml:space="preserve"> (далі-</w:t>
      </w:r>
      <w:r w:rsidRPr="0072423F">
        <w:rPr>
          <w:color w:val="000000"/>
          <w:sz w:val="28"/>
          <w:szCs w:val="28"/>
          <w:lang w:eastAsia="uk-UA"/>
        </w:rPr>
        <w:t>Сектор державної реєстрації юридичних осіб, фізичних осіб-підприємців)  відповідно до покладених на нього завдань:</w:t>
      </w:r>
    </w:p>
    <w:p w:rsidR="00CF70A5" w:rsidRPr="00CF70A5" w:rsidRDefault="00CF70A5" w:rsidP="00CF70A5">
      <w:pPr>
        <w:pStyle w:val="a5"/>
        <w:ind w:left="0" w:right="425" w:firstLine="709"/>
        <w:jc w:val="both"/>
      </w:pPr>
      <w:r w:rsidRPr="00CF70A5">
        <w:rPr>
          <w:sz w:val="28"/>
          <w:szCs w:val="28"/>
          <w:lang w:eastAsia="uk-UA"/>
        </w:rPr>
        <w:t>3.3.1. Здійснює державну реєстрацію юридичних осіб, фізичних осіб-підприємців відповідно до Закону України «Про державну реєстрацію юридичних осіб, фізичних осіб-підприємців та громадських формувань» (далі – Закон);</w:t>
      </w:r>
    </w:p>
    <w:p w:rsidR="00CF70A5" w:rsidRPr="00CF70A5" w:rsidRDefault="00CF70A5" w:rsidP="00CF70A5">
      <w:pPr>
        <w:pStyle w:val="a5"/>
        <w:ind w:left="0" w:right="425" w:firstLine="567"/>
        <w:jc w:val="both"/>
      </w:pPr>
      <w:r w:rsidRPr="00CF70A5">
        <w:rPr>
          <w:sz w:val="28"/>
          <w:szCs w:val="28"/>
          <w:lang w:eastAsia="uk-UA"/>
        </w:rPr>
        <w:t>3.3.2. П</w:t>
      </w:r>
      <w:r w:rsidRPr="00CF70A5">
        <w:rPr>
          <w:sz w:val="28"/>
          <w:szCs w:val="28"/>
        </w:rPr>
        <w:t xml:space="preserve">риймає документи у паперовій або електронній формі та здійснює державну  реєстрацію  юридичних  осіб  та  фізичних осіб-підприємців </w:t>
      </w:r>
      <w:r w:rsidRPr="00CF70A5">
        <w:rPr>
          <w:rStyle w:val="rvts23"/>
          <w:sz w:val="28"/>
          <w:szCs w:val="28"/>
        </w:rPr>
        <w:t xml:space="preserve">незалежно від місцезнаходження юридичної чи фізичної особи в межах Чернігівської області, крім державної реєстрації на підставі документів, поданих в електронній формі, що проводиться незалежно від місця знаходження юридичної чи фізичної особи в межах України шляхом внесення до Єдиного державного реєстру </w:t>
      </w:r>
      <w:r w:rsidRPr="00CF70A5">
        <w:rPr>
          <w:sz w:val="28"/>
          <w:szCs w:val="28"/>
        </w:rPr>
        <w:t>юридичних осіб, фізичних осіб-підприємців та громадських формувань (далі - Єдиний державний реєстр)</w:t>
      </w:r>
      <w:r w:rsidRPr="00CF70A5">
        <w:rPr>
          <w:rStyle w:val="rvts23"/>
          <w:sz w:val="28"/>
          <w:szCs w:val="28"/>
        </w:rPr>
        <w:t xml:space="preserve"> виключно на підставі та відповідно до Закону</w:t>
      </w:r>
      <w:r w:rsidRPr="00CF70A5">
        <w:rPr>
          <w:sz w:val="28"/>
          <w:szCs w:val="28"/>
        </w:rPr>
        <w:t>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tab/>
        <w:t>3.3.3. Виготовляє копії документів в електронній формі (у разі подання документів у паперовій формі) та вносить копії документів в електронній формі до Єдиного державного реєстру;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tab/>
        <w:t>3.3.4. Перевіряє документи на наявність підстав для зупинення розгляду документів;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lastRenderedPageBreak/>
        <w:tab/>
        <w:t>3.3.5. Перевіряє документи на наявність підстав для відмови у державній реєстрації;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tab/>
        <w:t>3.3.6. Проводить реєстраційну дію (у тому числі з урахуванням принципу мовчазної згоди) за відсутності підстав для зупинення розгляду документів та відмови у державній реєстрації шляхом внесення запису до Єдиного державного реєстру;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tab/>
        <w:t>3.3.7. Формує та оприлюднює на порталі електронних сервісів виписки, результати надання адміністративних послуг у сфері державної реєстрації та установчі документи;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tab/>
        <w:t>3.3.8. Видає за бажанням заявника виписки з Єдиного державного реєстру у паперові формі за результатом проведеної реєстраційної дії (у разі подання заяви про державну реєстрацію у паперовій формі) з проставленням підпису та печатки державного реєстратора;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tab/>
        <w:t>3.3.9. Веде Єдиний державний реєстр;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tab/>
        <w:t>3.3.10. Надає витяги в паперовій формі та документи, що містяться в реєстраційній справі;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tab/>
        <w:t>3.3.11. Формує документи (реєстраційну справу) за результатом розгляду заяв, веде реєстраційні справи;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tab/>
        <w:t xml:space="preserve">3.3.12. Після </w:t>
      </w:r>
      <w:r w:rsidRPr="00CF70A5">
        <w:rPr>
          <w:sz w:val="28"/>
          <w:szCs w:val="28"/>
          <w:highlight w:val="white"/>
        </w:rPr>
        <w:t>проведення реєстраційної дії надсилає документи, подані для проведення реєстрації, відповідному суб’єкту державної реєстрації, уповноваженому зберігати реєстраційні справи</w:t>
      </w:r>
      <w:r w:rsidRPr="00CF70A5">
        <w:rPr>
          <w:sz w:val="28"/>
          <w:szCs w:val="28"/>
        </w:rPr>
        <w:t>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tab/>
        <w:t>3.3.13. У</w:t>
      </w:r>
      <w:r w:rsidRPr="00CF70A5">
        <w:rPr>
          <w:sz w:val="28"/>
          <w:szCs w:val="28"/>
          <w:highlight w:val="white"/>
        </w:rPr>
        <w:t xml:space="preserve"> випадках, передбачених Законом, обов’язково використовує відомості Державного реєстру актів цивільного стану громадян шляхом безпосереднього доступу до нього</w:t>
      </w:r>
      <w:r w:rsidRPr="00CF70A5">
        <w:rPr>
          <w:sz w:val="28"/>
          <w:szCs w:val="28"/>
        </w:rPr>
        <w:t>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</w:rPr>
        <w:tab/>
        <w:t>3.3.14. У</w:t>
      </w:r>
      <w:r w:rsidRPr="00CF70A5">
        <w:rPr>
          <w:sz w:val="28"/>
          <w:szCs w:val="28"/>
          <w:highlight w:val="white"/>
        </w:rPr>
        <w:t xml:space="preserve"> випадках, передбачених Законом, обов’язково встановлює наявність/відсутність персональних санкцій відповідно до Закону України «Про санкції»;</w:t>
      </w:r>
    </w:p>
    <w:p w:rsidR="00CF70A5" w:rsidRPr="00CF70A5" w:rsidRDefault="00CF70A5" w:rsidP="00CF70A5">
      <w:pPr>
        <w:pStyle w:val="a5"/>
        <w:ind w:left="0" w:right="425"/>
        <w:jc w:val="both"/>
      </w:pPr>
      <w:r w:rsidRPr="00CF70A5">
        <w:rPr>
          <w:sz w:val="28"/>
          <w:szCs w:val="28"/>
          <w:highlight w:val="white"/>
        </w:rPr>
        <w:tab/>
        <w:t>3.3.15.</w:t>
      </w:r>
      <w:r w:rsidRPr="00CF70A5">
        <w:rPr>
          <w:sz w:val="28"/>
          <w:szCs w:val="28"/>
          <w:lang w:eastAsia="uk-UA"/>
        </w:rPr>
        <w:t>Здійснює інші дії, передбачені Законом.</w:t>
      </w:r>
    </w:p>
    <w:p w:rsidR="00521E20" w:rsidRDefault="00521E20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3.4.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Сектор </w:t>
      </w:r>
      <w:r>
        <w:rPr>
          <w:color w:val="000000"/>
          <w:sz w:val="28"/>
          <w:szCs w:val="28"/>
          <w:lang w:eastAsia="uk-UA"/>
        </w:rPr>
        <w:t xml:space="preserve">адміністративно-дозвільних процедур </w:t>
      </w:r>
      <w:r w:rsidRPr="00521E20">
        <w:rPr>
          <w:color w:val="000000"/>
          <w:sz w:val="28"/>
          <w:szCs w:val="28"/>
          <w:lang w:eastAsia="uk-UA"/>
        </w:rPr>
        <w:t>Відділу адміністративно-дозвільних процедур виконавчого комітету Ніжинської міської ради (далі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-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Сектор </w:t>
      </w:r>
      <w:r>
        <w:rPr>
          <w:color w:val="000000"/>
          <w:sz w:val="28"/>
          <w:szCs w:val="28"/>
          <w:lang w:eastAsia="uk-UA"/>
        </w:rPr>
        <w:t>адміністративно-дозвільних процедур</w:t>
      </w:r>
      <w:r w:rsidRPr="00521E20">
        <w:rPr>
          <w:color w:val="000000"/>
          <w:sz w:val="28"/>
          <w:szCs w:val="28"/>
          <w:lang w:eastAsia="uk-UA"/>
        </w:rPr>
        <w:t>)  відповідно до покладених на нього завдань:</w:t>
      </w:r>
    </w:p>
    <w:p w:rsidR="00521E20" w:rsidRPr="00521E20" w:rsidRDefault="00521E20" w:rsidP="00521E20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3.4.1.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="00B34998">
        <w:rPr>
          <w:color w:val="000000"/>
          <w:sz w:val="28"/>
          <w:szCs w:val="28"/>
          <w:lang w:eastAsia="uk-UA"/>
        </w:rPr>
        <w:t>Забезпечує</w:t>
      </w:r>
      <w:r w:rsidRPr="00521E20">
        <w:rPr>
          <w:color w:val="000000"/>
          <w:sz w:val="28"/>
          <w:szCs w:val="28"/>
          <w:lang w:eastAsia="uk-UA"/>
        </w:rPr>
        <w:t xml:space="preserve"> </w:t>
      </w:r>
      <w:r w:rsidR="008D7AC1">
        <w:rPr>
          <w:color w:val="000000"/>
          <w:sz w:val="28"/>
          <w:szCs w:val="28"/>
          <w:lang w:eastAsia="uk-UA"/>
        </w:rPr>
        <w:t xml:space="preserve">прийняття </w:t>
      </w:r>
      <w:r w:rsidRPr="00521E20">
        <w:rPr>
          <w:color w:val="000000"/>
          <w:sz w:val="28"/>
          <w:szCs w:val="28"/>
          <w:lang w:eastAsia="uk-UA"/>
        </w:rPr>
        <w:t>заяв</w:t>
      </w:r>
      <w:r w:rsidR="008D7AC1">
        <w:rPr>
          <w:color w:val="000000"/>
          <w:sz w:val="28"/>
          <w:szCs w:val="28"/>
          <w:lang w:eastAsia="uk-UA"/>
        </w:rPr>
        <w:t xml:space="preserve"> встановленого зразка</w:t>
      </w:r>
      <w:r w:rsidR="00B34998">
        <w:rPr>
          <w:color w:val="000000"/>
          <w:sz w:val="28"/>
          <w:szCs w:val="28"/>
          <w:lang w:eastAsia="uk-UA"/>
        </w:rPr>
        <w:t xml:space="preserve"> від</w:t>
      </w:r>
      <w:r w:rsidRPr="00521E20">
        <w:rPr>
          <w:color w:val="000000"/>
          <w:sz w:val="28"/>
          <w:szCs w:val="28"/>
          <w:lang w:eastAsia="uk-UA"/>
        </w:rPr>
        <w:t xml:space="preserve"> </w:t>
      </w:r>
      <w:r w:rsidR="00B34998" w:rsidRPr="00521E20">
        <w:rPr>
          <w:color w:val="000000"/>
          <w:sz w:val="28"/>
          <w:szCs w:val="28"/>
          <w:lang w:eastAsia="uk-UA"/>
        </w:rPr>
        <w:t xml:space="preserve">суб’єктів </w:t>
      </w:r>
      <w:r w:rsidRPr="00521E20">
        <w:rPr>
          <w:color w:val="000000"/>
          <w:sz w:val="28"/>
          <w:szCs w:val="28"/>
          <w:lang w:eastAsia="uk-UA"/>
        </w:rPr>
        <w:t xml:space="preserve">звернень </w:t>
      </w:r>
      <w:r w:rsidR="00B34998">
        <w:rPr>
          <w:color w:val="000000"/>
          <w:sz w:val="28"/>
          <w:szCs w:val="28"/>
          <w:lang w:eastAsia="uk-UA"/>
        </w:rPr>
        <w:t>– фізичних та юридичних осіб</w:t>
      </w:r>
      <w:r w:rsidRPr="00521E20">
        <w:rPr>
          <w:color w:val="000000"/>
          <w:sz w:val="28"/>
          <w:szCs w:val="28"/>
          <w:lang w:eastAsia="uk-UA"/>
        </w:rPr>
        <w:t xml:space="preserve"> з питань </w:t>
      </w:r>
      <w:r w:rsidR="008D7AC1">
        <w:rPr>
          <w:color w:val="000000"/>
          <w:sz w:val="28"/>
          <w:szCs w:val="28"/>
          <w:lang w:eastAsia="uk-UA"/>
        </w:rPr>
        <w:t xml:space="preserve">надання </w:t>
      </w:r>
      <w:r w:rsidRPr="00521E20">
        <w:rPr>
          <w:color w:val="000000"/>
          <w:sz w:val="28"/>
          <w:szCs w:val="28"/>
          <w:lang w:eastAsia="uk-UA"/>
        </w:rPr>
        <w:t>адміністративних послу</w:t>
      </w:r>
      <w:r w:rsidR="008D7AC1">
        <w:rPr>
          <w:color w:val="000000"/>
          <w:sz w:val="28"/>
          <w:szCs w:val="28"/>
          <w:lang w:eastAsia="uk-UA"/>
        </w:rPr>
        <w:t>г, згідно визначеного</w:t>
      </w:r>
      <w:r w:rsidR="00B34998">
        <w:rPr>
          <w:color w:val="000000"/>
          <w:sz w:val="28"/>
          <w:szCs w:val="28"/>
          <w:lang w:eastAsia="uk-UA"/>
        </w:rPr>
        <w:t xml:space="preserve"> та затвердженого</w:t>
      </w:r>
      <w:r w:rsidR="008D7AC1">
        <w:rPr>
          <w:color w:val="000000"/>
          <w:sz w:val="28"/>
          <w:szCs w:val="28"/>
          <w:lang w:eastAsia="uk-UA"/>
        </w:rPr>
        <w:t xml:space="preserve"> переліку;</w:t>
      </w:r>
    </w:p>
    <w:p w:rsidR="00521E20" w:rsidRPr="00521E20" w:rsidRDefault="00521E20" w:rsidP="00521E20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>
        <w:rPr>
          <w:color w:val="000000"/>
          <w:sz w:val="28"/>
          <w:szCs w:val="28"/>
          <w:lang w:eastAsia="uk-UA"/>
        </w:rPr>
        <w:t>4.2.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Надання заявниками роз’яснень довідкового характеру, допомоги </w:t>
      </w:r>
      <w:r>
        <w:rPr>
          <w:color w:val="000000"/>
          <w:sz w:val="28"/>
          <w:szCs w:val="28"/>
          <w:lang w:eastAsia="uk-UA"/>
        </w:rPr>
        <w:t xml:space="preserve">                           </w:t>
      </w:r>
      <w:r w:rsidRPr="00521E20">
        <w:rPr>
          <w:color w:val="000000"/>
          <w:sz w:val="28"/>
          <w:szCs w:val="28"/>
          <w:lang w:eastAsia="uk-UA"/>
        </w:rPr>
        <w:t>у формуванні пакетів документів, інформування про результати розгляду звернень заявників, направлення їм відповідей та необхідних документів, підготовлених працівниками виконавчих органів Ніжинської міської ради, територіальних підрозділів центральних орган</w:t>
      </w:r>
      <w:r>
        <w:rPr>
          <w:color w:val="000000"/>
          <w:sz w:val="28"/>
          <w:szCs w:val="28"/>
          <w:lang w:eastAsia="uk-UA"/>
        </w:rPr>
        <w:t>ів виконавчої влади у м. Ніжині;</w:t>
      </w:r>
    </w:p>
    <w:p w:rsidR="00521E20" w:rsidRPr="00521E20" w:rsidRDefault="00521E20" w:rsidP="00521E20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>
        <w:rPr>
          <w:color w:val="000000"/>
          <w:sz w:val="28"/>
          <w:szCs w:val="28"/>
          <w:lang w:eastAsia="uk-UA"/>
        </w:rPr>
        <w:t>4.3.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Надання суб’єктам господарювання та громадянам вичерпної інформації щодо вимог та порядку одержання документів</w:t>
      </w:r>
      <w:r w:rsidR="008D7AC1">
        <w:rPr>
          <w:color w:val="000000"/>
          <w:sz w:val="28"/>
          <w:szCs w:val="28"/>
          <w:lang w:eastAsia="uk-UA"/>
        </w:rPr>
        <w:t xml:space="preserve"> при наданні</w:t>
      </w:r>
      <w:r w:rsidRPr="00521E20">
        <w:rPr>
          <w:color w:val="000000"/>
          <w:sz w:val="28"/>
          <w:szCs w:val="28"/>
          <w:lang w:eastAsia="uk-UA"/>
        </w:rPr>
        <w:t xml:space="preserve"> адміністративних послуг згідно затвердженого переліку, проходження до</w:t>
      </w:r>
      <w:r w:rsidR="000F6E18">
        <w:rPr>
          <w:color w:val="000000"/>
          <w:sz w:val="28"/>
          <w:szCs w:val="28"/>
          <w:lang w:eastAsia="uk-UA"/>
        </w:rPr>
        <w:t>звільно-погоджувальних процедур;</w:t>
      </w:r>
    </w:p>
    <w:p w:rsidR="00521E20" w:rsidRPr="00521E20" w:rsidRDefault="00521E20" w:rsidP="000F6E18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3.4</w:t>
      </w:r>
      <w:r w:rsidR="000F6E18">
        <w:rPr>
          <w:color w:val="000000"/>
          <w:sz w:val="28"/>
          <w:szCs w:val="28"/>
          <w:lang w:eastAsia="uk-UA"/>
        </w:rPr>
        <w:t>.4.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Прийняття від суб’єктів господарювання та громадян документів, необхідних для отримання </w:t>
      </w:r>
      <w:r w:rsidR="000F6E18">
        <w:rPr>
          <w:color w:val="000000"/>
          <w:sz w:val="28"/>
          <w:szCs w:val="28"/>
          <w:lang w:eastAsia="uk-UA"/>
        </w:rPr>
        <w:t>адміністра</w:t>
      </w:r>
      <w:r w:rsidRPr="00521E20">
        <w:rPr>
          <w:color w:val="000000"/>
          <w:sz w:val="28"/>
          <w:szCs w:val="28"/>
          <w:lang w:eastAsia="uk-UA"/>
        </w:rPr>
        <w:t xml:space="preserve">тивних послуг, згідно визначеного переліку, їх реєстрація та подання документів (їх копій) територіальним підрозділам центральних органів виконавчої влади у м. Ніжині. Подання звернень міському голові (у разі його відсутності – секретарю міської ради) для накладання резолюції, та, згідно накладеної </w:t>
      </w:r>
      <w:r w:rsidRPr="00521E20">
        <w:rPr>
          <w:color w:val="000000"/>
          <w:sz w:val="28"/>
          <w:szCs w:val="28"/>
          <w:lang w:eastAsia="uk-UA"/>
        </w:rPr>
        <w:lastRenderedPageBreak/>
        <w:t>резолюції, направлення їх до відповідних виконавчих органів Ніжин</w:t>
      </w:r>
      <w:r w:rsidR="000F6E18">
        <w:rPr>
          <w:color w:val="000000"/>
          <w:sz w:val="28"/>
          <w:szCs w:val="28"/>
          <w:lang w:eastAsia="uk-UA"/>
        </w:rPr>
        <w:t>ської міської ради для розгляду;</w:t>
      </w:r>
    </w:p>
    <w:p w:rsidR="00521E20" w:rsidRPr="00521E20" w:rsidRDefault="00521E20" w:rsidP="000F6E18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0F6E18">
        <w:rPr>
          <w:color w:val="000000"/>
          <w:sz w:val="28"/>
          <w:szCs w:val="28"/>
          <w:lang w:eastAsia="uk-UA"/>
        </w:rPr>
        <w:t>4.5.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Видача або направлення через засоби поштового зв’язку заявникам рішень, що оформлені відповідними виконавчими органами Ніжинської міської ради, дозвільних документів виданих територіальними підрозділами центральних орган</w:t>
      </w:r>
      <w:r w:rsidR="000F6E18">
        <w:rPr>
          <w:color w:val="000000"/>
          <w:sz w:val="28"/>
          <w:szCs w:val="28"/>
          <w:lang w:eastAsia="uk-UA"/>
        </w:rPr>
        <w:t>ів виконавчої влади у м. Ніжині;</w:t>
      </w:r>
    </w:p>
    <w:p w:rsidR="00521E20" w:rsidRPr="00521E20" w:rsidRDefault="00521E20" w:rsidP="000F6E18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0F6E18">
        <w:rPr>
          <w:color w:val="000000"/>
          <w:sz w:val="28"/>
          <w:szCs w:val="28"/>
          <w:lang w:eastAsia="uk-UA"/>
        </w:rPr>
        <w:t>4.6.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Взаємодія з територіальними підрозділами центральних орга</w:t>
      </w:r>
      <w:r w:rsidR="000F6E18">
        <w:rPr>
          <w:color w:val="000000"/>
          <w:sz w:val="28"/>
          <w:szCs w:val="28"/>
          <w:lang w:eastAsia="uk-UA"/>
        </w:rPr>
        <w:t>нів виконав</w:t>
      </w:r>
      <w:r w:rsidRPr="00521E20">
        <w:rPr>
          <w:color w:val="000000"/>
          <w:sz w:val="28"/>
          <w:szCs w:val="28"/>
          <w:lang w:eastAsia="uk-UA"/>
        </w:rPr>
        <w:t xml:space="preserve">чої влади у м. Ніжині, виконавчими органами Ніжинської міської ради, міською радою </w:t>
      </w:r>
      <w:r w:rsidR="000F6E18">
        <w:rPr>
          <w:color w:val="000000"/>
          <w:sz w:val="28"/>
          <w:szCs w:val="28"/>
          <w:lang w:eastAsia="uk-UA"/>
        </w:rPr>
        <w:t xml:space="preserve">            </w:t>
      </w:r>
      <w:r w:rsidRPr="00521E20">
        <w:rPr>
          <w:color w:val="000000"/>
          <w:sz w:val="28"/>
          <w:szCs w:val="28"/>
          <w:lang w:eastAsia="uk-UA"/>
        </w:rPr>
        <w:t>у напрямку вдосконалення надання адміністративних послуг, видачі документів дозвільного х</w:t>
      </w:r>
      <w:r w:rsidR="000F6E18">
        <w:rPr>
          <w:color w:val="000000"/>
          <w:sz w:val="28"/>
          <w:szCs w:val="28"/>
          <w:lang w:eastAsia="uk-UA"/>
        </w:rPr>
        <w:t>арактеру, організація документообігу;</w:t>
      </w:r>
    </w:p>
    <w:p w:rsidR="00521E20" w:rsidRPr="00521E20" w:rsidRDefault="00521E20" w:rsidP="000F6E18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0F6E18">
        <w:rPr>
          <w:color w:val="000000"/>
          <w:sz w:val="28"/>
          <w:szCs w:val="28"/>
          <w:lang w:eastAsia="uk-UA"/>
        </w:rPr>
        <w:t>4.7.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Організаційне та інформаційне забезпечення проведення представниками територіальних підрозділів центральних органів виконавчої влади у м. Ніжині, виконавчих органів Ніжинської міської ради</w:t>
      </w:r>
      <w:r w:rsidR="00A2289D">
        <w:rPr>
          <w:color w:val="000000"/>
          <w:sz w:val="28"/>
          <w:szCs w:val="28"/>
          <w:lang w:eastAsia="uk-UA"/>
        </w:rPr>
        <w:t xml:space="preserve"> Чернігівської області</w:t>
      </w:r>
      <w:r w:rsidRPr="00521E20">
        <w:rPr>
          <w:color w:val="000000"/>
          <w:sz w:val="28"/>
          <w:szCs w:val="28"/>
          <w:lang w:eastAsia="uk-UA"/>
        </w:rPr>
        <w:t xml:space="preserve"> засідань постійно діючих узгоджувальних комісій з питань надання</w:t>
      </w:r>
      <w:r w:rsidR="00B34998">
        <w:rPr>
          <w:color w:val="000000"/>
          <w:sz w:val="28"/>
          <w:szCs w:val="28"/>
          <w:lang w:eastAsia="uk-UA"/>
        </w:rPr>
        <w:t xml:space="preserve"> адміністративних послуг</w:t>
      </w:r>
      <w:r w:rsidR="00734D7E">
        <w:rPr>
          <w:color w:val="000000"/>
          <w:sz w:val="28"/>
          <w:szCs w:val="28"/>
          <w:lang w:eastAsia="uk-UA"/>
        </w:rPr>
        <w:t xml:space="preserve"> у тому числі </w:t>
      </w:r>
      <w:r w:rsidRPr="00521E20">
        <w:rPr>
          <w:color w:val="000000"/>
          <w:sz w:val="28"/>
          <w:szCs w:val="28"/>
          <w:lang w:eastAsia="uk-UA"/>
        </w:rPr>
        <w:t xml:space="preserve"> документів дозвільного характеру за принципом організаційної єдності, вирішення спірних питань, що виникають в процесі взаємодії та комісії з розгляду питань, пов’язаних з погоджен</w:t>
      </w:r>
      <w:r w:rsidR="000F6E18">
        <w:rPr>
          <w:color w:val="000000"/>
          <w:sz w:val="28"/>
          <w:szCs w:val="28"/>
          <w:lang w:eastAsia="uk-UA"/>
        </w:rPr>
        <w:t>ням документації із землеустрою;</w:t>
      </w:r>
    </w:p>
    <w:p w:rsidR="00521E20" w:rsidRPr="00521E20" w:rsidRDefault="00521E20" w:rsidP="000F6E18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0F6E18">
        <w:rPr>
          <w:color w:val="000000"/>
          <w:sz w:val="28"/>
          <w:szCs w:val="28"/>
          <w:lang w:eastAsia="uk-UA"/>
        </w:rPr>
        <w:t>4.8.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Контроль за додержанням представни</w:t>
      </w:r>
      <w:r w:rsidR="000F6E18">
        <w:rPr>
          <w:color w:val="000000"/>
          <w:sz w:val="28"/>
          <w:szCs w:val="28"/>
          <w:lang w:eastAsia="uk-UA"/>
        </w:rPr>
        <w:t>ками виконавчих органів Ніжинсь</w:t>
      </w:r>
      <w:r w:rsidRPr="00521E20">
        <w:rPr>
          <w:color w:val="000000"/>
          <w:sz w:val="28"/>
          <w:szCs w:val="28"/>
          <w:lang w:eastAsia="uk-UA"/>
        </w:rPr>
        <w:t>кої міської ради</w:t>
      </w:r>
      <w:r w:rsidR="00A2289D">
        <w:rPr>
          <w:color w:val="000000"/>
          <w:sz w:val="28"/>
          <w:szCs w:val="28"/>
          <w:lang w:eastAsia="uk-UA"/>
        </w:rPr>
        <w:t xml:space="preserve"> Чернігівської області</w:t>
      </w:r>
      <w:r w:rsidRPr="00521E20">
        <w:rPr>
          <w:color w:val="000000"/>
          <w:sz w:val="28"/>
          <w:szCs w:val="28"/>
          <w:lang w:eastAsia="uk-UA"/>
        </w:rPr>
        <w:t xml:space="preserve"> процедур і стандартів надання адміністративних послуг, координація </w:t>
      </w:r>
      <w:r w:rsidR="000F6E18">
        <w:rPr>
          <w:color w:val="000000"/>
          <w:sz w:val="28"/>
          <w:szCs w:val="28"/>
          <w:lang w:eastAsia="uk-UA"/>
        </w:rPr>
        <w:t>їх роботи;</w:t>
      </w:r>
    </w:p>
    <w:p w:rsidR="00521E20" w:rsidRPr="00521E20" w:rsidRDefault="00521E20" w:rsidP="00391A37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4.9.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Контроль за додержанням</w:t>
      </w:r>
      <w:r w:rsidR="00734D7E">
        <w:rPr>
          <w:color w:val="000000"/>
          <w:sz w:val="28"/>
          <w:szCs w:val="28"/>
          <w:lang w:eastAsia="uk-UA"/>
        </w:rPr>
        <w:t xml:space="preserve"> суб’єктами надання адміністративних послуг у тому числі</w:t>
      </w:r>
      <w:r w:rsidRPr="00521E20">
        <w:rPr>
          <w:color w:val="000000"/>
          <w:sz w:val="28"/>
          <w:szCs w:val="28"/>
          <w:lang w:eastAsia="uk-UA"/>
        </w:rPr>
        <w:t xml:space="preserve"> територіальними підрозділами центральних органів виконавчої влади у </w:t>
      </w:r>
      <w:r w:rsidR="00734D7E">
        <w:rPr>
          <w:color w:val="000000"/>
          <w:sz w:val="28"/>
          <w:szCs w:val="28"/>
          <w:lang w:eastAsia="uk-UA"/>
        </w:rPr>
        <w:t xml:space="preserve">  </w:t>
      </w:r>
      <w:r w:rsidRPr="00521E20">
        <w:rPr>
          <w:color w:val="000000"/>
          <w:sz w:val="28"/>
          <w:szCs w:val="28"/>
          <w:lang w:eastAsia="uk-UA"/>
        </w:rPr>
        <w:t>м. Ніжині строків</w:t>
      </w:r>
      <w:r w:rsidR="00734D7E">
        <w:rPr>
          <w:color w:val="000000"/>
          <w:sz w:val="28"/>
          <w:szCs w:val="28"/>
          <w:lang w:eastAsia="uk-UA"/>
        </w:rPr>
        <w:t xml:space="preserve"> розгляду та</w:t>
      </w:r>
      <w:r w:rsidRPr="00521E20">
        <w:rPr>
          <w:color w:val="000000"/>
          <w:sz w:val="28"/>
          <w:szCs w:val="28"/>
          <w:lang w:eastAsia="uk-UA"/>
        </w:rPr>
        <w:t xml:space="preserve"> видачі документів адміністративних пос</w:t>
      </w:r>
      <w:r w:rsidR="00391A37">
        <w:rPr>
          <w:color w:val="000000"/>
          <w:sz w:val="28"/>
          <w:szCs w:val="28"/>
          <w:lang w:eastAsia="uk-UA"/>
        </w:rPr>
        <w:t>луг згідно визначеного переліку;</w:t>
      </w:r>
    </w:p>
    <w:p w:rsidR="00521E20" w:rsidRPr="00521E20" w:rsidRDefault="00521E20" w:rsidP="00391A37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4.10.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Одержання інформації від представників територіальних підрозділів центральних органів виконавчої влади у м. Ніжині, виконавчих органів Ніжинської міської ради</w:t>
      </w:r>
      <w:r w:rsidR="0013431F">
        <w:rPr>
          <w:color w:val="000000"/>
          <w:sz w:val="28"/>
          <w:szCs w:val="28"/>
          <w:lang w:eastAsia="uk-UA"/>
        </w:rPr>
        <w:t xml:space="preserve"> Чернігівської області</w:t>
      </w:r>
      <w:r w:rsidRPr="00521E20">
        <w:rPr>
          <w:color w:val="000000"/>
          <w:sz w:val="28"/>
          <w:szCs w:val="28"/>
          <w:lang w:eastAsia="uk-UA"/>
        </w:rPr>
        <w:t xml:space="preserve"> про стан розгляду заяв, звернень суб’єктів господарювання та громадян.</w:t>
      </w:r>
    </w:p>
    <w:p w:rsidR="00521E20" w:rsidRPr="00521E20" w:rsidRDefault="00521E20" w:rsidP="00391A37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Pr="00521E20">
        <w:rPr>
          <w:color w:val="000000"/>
          <w:sz w:val="28"/>
          <w:szCs w:val="28"/>
          <w:lang w:eastAsia="uk-UA"/>
        </w:rPr>
        <w:t>11</w:t>
      </w:r>
      <w:r w:rsidR="00391A37">
        <w:rPr>
          <w:color w:val="000000"/>
          <w:sz w:val="28"/>
          <w:szCs w:val="28"/>
          <w:lang w:eastAsia="uk-UA"/>
        </w:rPr>
        <w:t>.</w:t>
      </w:r>
      <w:r w:rsidRPr="00521E20">
        <w:rPr>
          <w:color w:val="000000"/>
          <w:sz w:val="28"/>
          <w:szCs w:val="28"/>
          <w:lang w:eastAsia="uk-UA"/>
        </w:rPr>
        <w:t xml:space="preserve">Аналіз і узагальнення звернень суб’єктів господарювання та громадян </w:t>
      </w:r>
      <w:r w:rsidR="00391A37">
        <w:rPr>
          <w:color w:val="000000"/>
          <w:sz w:val="28"/>
          <w:szCs w:val="28"/>
          <w:lang w:eastAsia="uk-UA"/>
        </w:rPr>
        <w:t xml:space="preserve">                  </w:t>
      </w:r>
      <w:r w:rsidRPr="00521E20">
        <w:rPr>
          <w:color w:val="000000"/>
          <w:sz w:val="28"/>
          <w:szCs w:val="28"/>
          <w:lang w:eastAsia="uk-UA"/>
        </w:rPr>
        <w:t xml:space="preserve">з питань видачі документів </w:t>
      </w:r>
      <w:r w:rsidR="00734D7E">
        <w:rPr>
          <w:color w:val="000000"/>
          <w:sz w:val="28"/>
          <w:szCs w:val="28"/>
          <w:lang w:eastAsia="uk-UA"/>
        </w:rPr>
        <w:t xml:space="preserve">у тому числу </w:t>
      </w:r>
      <w:r w:rsidRPr="00521E20">
        <w:rPr>
          <w:color w:val="000000"/>
          <w:sz w:val="28"/>
          <w:szCs w:val="28"/>
          <w:lang w:eastAsia="uk-UA"/>
        </w:rPr>
        <w:t>дозвільного характеру,</w:t>
      </w:r>
      <w:r w:rsidR="003A0F34">
        <w:rPr>
          <w:color w:val="000000"/>
          <w:sz w:val="28"/>
          <w:szCs w:val="28"/>
          <w:lang w:eastAsia="uk-UA"/>
        </w:rPr>
        <w:t xml:space="preserve"> про</w:t>
      </w:r>
      <w:r w:rsidRPr="00521E20">
        <w:rPr>
          <w:color w:val="000000"/>
          <w:sz w:val="28"/>
          <w:szCs w:val="28"/>
          <w:lang w:eastAsia="uk-UA"/>
        </w:rPr>
        <w:t xml:space="preserve"> проходження дозвільно-погоджувальних процедур, одержання а</w:t>
      </w:r>
      <w:r w:rsidR="00391A37">
        <w:rPr>
          <w:color w:val="000000"/>
          <w:sz w:val="28"/>
          <w:szCs w:val="28"/>
          <w:lang w:eastAsia="uk-UA"/>
        </w:rPr>
        <w:t>дміністративних послуг, інформу</w:t>
      </w:r>
      <w:r w:rsidRPr="00521E20">
        <w:rPr>
          <w:color w:val="000000"/>
          <w:sz w:val="28"/>
          <w:szCs w:val="28"/>
          <w:lang w:eastAsia="uk-UA"/>
        </w:rPr>
        <w:t xml:space="preserve">вання виконавчого комітету Ніжинської міської ради </w:t>
      </w:r>
      <w:r w:rsidR="0013431F">
        <w:rPr>
          <w:color w:val="000000"/>
          <w:sz w:val="28"/>
          <w:szCs w:val="28"/>
          <w:lang w:eastAsia="uk-UA"/>
        </w:rPr>
        <w:t xml:space="preserve">Чернігівської області </w:t>
      </w:r>
      <w:r w:rsidRPr="00521E20">
        <w:rPr>
          <w:color w:val="000000"/>
          <w:sz w:val="28"/>
          <w:szCs w:val="28"/>
          <w:lang w:eastAsia="uk-UA"/>
        </w:rPr>
        <w:t>про підсумки роботи із зверненнями, надання встановленої з</w:t>
      </w:r>
      <w:r w:rsidR="00391A37">
        <w:rPr>
          <w:color w:val="000000"/>
          <w:sz w:val="28"/>
          <w:szCs w:val="28"/>
          <w:lang w:eastAsia="uk-UA"/>
        </w:rPr>
        <w:t>вітності з питань розгляду звер</w:t>
      </w:r>
      <w:r w:rsidRPr="00521E20">
        <w:rPr>
          <w:color w:val="000000"/>
          <w:sz w:val="28"/>
          <w:szCs w:val="28"/>
          <w:lang w:eastAsia="uk-UA"/>
        </w:rPr>
        <w:t>нень грома</w:t>
      </w:r>
      <w:r w:rsidR="00391A37">
        <w:rPr>
          <w:color w:val="000000"/>
          <w:sz w:val="28"/>
          <w:szCs w:val="28"/>
          <w:lang w:eastAsia="uk-UA"/>
        </w:rPr>
        <w:t>дян та суб’єктів господарювання;</w:t>
      </w:r>
    </w:p>
    <w:p w:rsidR="00521E20" w:rsidRPr="00521E20" w:rsidRDefault="00521E20" w:rsidP="00391A37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Pr="00521E20">
        <w:rPr>
          <w:color w:val="000000"/>
          <w:sz w:val="28"/>
          <w:szCs w:val="28"/>
          <w:lang w:eastAsia="uk-UA"/>
        </w:rPr>
        <w:t>12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Внесення пропозицій щодо оприлюднення </w:t>
      </w:r>
      <w:r w:rsidRPr="00521E20">
        <w:rPr>
          <w:color w:val="000000"/>
          <w:sz w:val="28"/>
          <w:szCs w:val="28"/>
          <w:lang w:eastAsia="uk-UA"/>
        </w:rPr>
        <w:t xml:space="preserve">визначеного переліку адміністративних послуг в мережі Інтернет </w:t>
      </w:r>
      <w:r w:rsidR="00D03C22">
        <w:rPr>
          <w:color w:val="000000"/>
          <w:sz w:val="28"/>
          <w:szCs w:val="28"/>
          <w:lang w:eastAsia="uk-UA"/>
        </w:rPr>
        <w:t xml:space="preserve">та </w:t>
      </w:r>
      <w:r w:rsidRPr="00521E20">
        <w:rPr>
          <w:color w:val="000000"/>
          <w:sz w:val="28"/>
          <w:szCs w:val="28"/>
          <w:lang w:eastAsia="uk-UA"/>
        </w:rPr>
        <w:t>на офіційн</w:t>
      </w:r>
      <w:r w:rsidR="00391A37">
        <w:rPr>
          <w:color w:val="000000"/>
          <w:sz w:val="28"/>
          <w:szCs w:val="28"/>
          <w:lang w:eastAsia="uk-UA"/>
        </w:rPr>
        <w:t>ому</w:t>
      </w:r>
      <w:r w:rsidRPr="00521E20">
        <w:rPr>
          <w:color w:val="000000"/>
          <w:sz w:val="28"/>
          <w:szCs w:val="28"/>
          <w:lang w:eastAsia="uk-UA"/>
        </w:rPr>
        <w:t xml:space="preserve"> </w:t>
      </w:r>
      <w:r w:rsidR="00391A37">
        <w:rPr>
          <w:color w:val="000000"/>
          <w:sz w:val="28"/>
          <w:szCs w:val="28"/>
          <w:lang w:eastAsia="uk-UA"/>
        </w:rPr>
        <w:t>сайті Ніжинської міської ради</w:t>
      </w:r>
      <w:r w:rsidR="0013431F">
        <w:rPr>
          <w:color w:val="000000"/>
          <w:sz w:val="28"/>
          <w:szCs w:val="28"/>
          <w:lang w:eastAsia="uk-UA"/>
        </w:rPr>
        <w:t xml:space="preserve"> Чернігівської області</w:t>
      </w:r>
      <w:r w:rsidR="00391A37">
        <w:rPr>
          <w:color w:val="000000"/>
          <w:sz w:val="28"/>
          <w:szCs w:val="28"/>
          <w:lang w:eastAsia="uk-UA"/>
        </w:rPr>
        <w:t>;</w:t>
      </w:r>
    </w:p>
    <w:p w:rsidR="00521E20" w:rsidRPr="00521E20" w:rsidRDefault="00521E20" w:rsidP="00391A37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Pr="00521E20">
        <w:rPr>
          <w:color w:val="000000"/>
          <w:sz w:val="28"/>
          <w:szCs w:val="28"/>
          <w:lang w:eastAsia="uk-UA"/>
        </w:rPr>
        <w:t>16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Координація роботи Центру </w:t>
      </w:r>
      <w:r w:rsidR="00391A37">
        <w:rPr>
          <w:color w:val="000000"/>
          <w:sz w:val="28"/>
          <w:szCs w:val="28"/>
          <w:lang w:eastAsia="uk-UA"/>
        </w:rPr>
        <w:t>надання адміністративних послуг;</w:t>
      </w:r>
    </w:p>
    <w:p w:rsidR="00521E20" w:rsidRPr="00521E20" w:rsidRDefault="00521E20" w:rsidP="00391A37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Pr="00521E20">
        <w:rPr>
          <w:color w:val="000000"/>
          <w:sz w:val="28"/>
          <w:szCs w:val="28"/>
          <w:lang w:eastAsia="uk-UA"/>
        </w:rPr>
        <w:t>17</w:t>
      </w:r>
      <w:r w:rsidR="00391A37">
        <w:rPr>
          <w:color w:val="000000"/>
          <w:sz w:val="28"/>
          <w:szCs w:val="28"/>
          <w:lang w:eastAsia="uk-UA"/>
        </w:rPr>
        <w:t>.</w:t>
      </w:r>
      <w:r w:rsidRPr="00521E20">
        <w:rPr>
          <w:color w:val="000000"/>
          <w:sz w:val="28"/>
          <w:szCs w:val="28"/>
          <w:lang w:eastAsia="uk-UA"/>
        </w:rPr>
        <w:t xml:space="preserve">Зберігання дозвільних справ, заяв та звернень суб’єктів господарювання </w:t>
      </w:r>
      <w:r w:rsidR="00391A37">
        <w:rPr>
          <w:color w:val="000000"/>
          <w:sz w:val="28"/>
          <w:szCs w:val="28"/>
          <w:lang w:eastAsia="uk-UA"/>
        </w:rPr>
        <w:t xml:space="preserve">             </w:t>
      </w:r>
      <w:r w:rsidRPr="00521E20">
        <w:rPr>
          <w:color w:val="000000"/>
          <w:sz w:val="28"/>
          <w:szCs w:val="28"/>
          <w:lang w:eastAsia="uk-UA"/>
        </w:rPr>
        <w:t xml:space="preserve">та громадян, які стосуються роботи центру </w:t>
      </w:r>
      <w:r w:rsidR="00391A37">
        <w:rPr>
          <w:color w:val="000000"/>
          <w:sz w:val="28"/>
          <w:szCs w:val="28"/>
          <w:lang w:eastAsia="uk-UA"/>
        </w:rPr>
        <w:t>надання адміністративних послуг;</w:t>
      </w:r>
    </w:p>
    <w:p w:rsidR="00521E20" w:rsidRPr="00521E20" w:rsidRDefault="00521E20" w:rsidP="00391A37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Pr="00521E20">
        <w:rPr>
          <w:color w:val="000000"/>
          <w:sz w:val="28"/>
          <w:szCs w:val="28"/>
          <w:lang w:eastAsia="uk-UA"/>
        </w:rPr>
        <w:t>18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Складання протоколів про адміністративні правопорушення у</w:t>
      </w:r>
      <w:r w:rsidR="00391A37">
        <w:rPr>
          <w:color w:val="000000"/>
          <w:sz w:val="28"/>
          <w:szCs w:val="28"/>
          <w:lang w:eastAsia="uk-UA"/>
        </w:rPr>
        <w:t xml:space="preserve"> випадках, передбачених законом;</w:t>
      </w:r>
    </w:p>
    <w:p w:rsidR="00521E20" w:rsidRPr="00521E20" w:rsidRDefault="00521E20" w:rsidP="00391A37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Pr="00521E20">
        <w:rPr>
          <w:color w:val="000000"/>
          <w:sz w:val="28"/>
          <w:szCs w:val="28"/>
          <w:lang w:eastAsia="uk-UA"/>
        </w:rPr>
        <w:t>19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Внесення пропозицій про притягнення до відповідальності, згідно з чинним законодавством, осіб, винних у порушенні встановленого порядку розгляду заяв, скарг суб’єктів господарювання та громадян з питань</w:t>
      </w:r>
      <w:r w:rsidR="00734D7E">
        <w:rPr>
          <w:color w:val="000000"/>
          <w:sz w:val="28"/>
          <w:szCs w:val="28"/>
          <w:lang w:eastAsia="uk-UA"/>
        </w:rPr>
        <w:t xml:space="preserve"> надання адміністративних послуг у тому числі </w:t>
      </w:r>
      <w:r w:rsidRPr="00521E20">
        <w:rPr>
          <w:color w:val="000000"/>
          <w:sz w:val="28"/>
          <w:szCs w:val="28"/>
          <w:lang w:eastAsia="uk-UA"/>
        </w:rPr>
        <w:t xml:space="preserve">документів дозвільного характеру, </w:t>
      </w:r>
      <w:r w:rsidR="003A0F34">
        <w:rPr>
          <w:color w:val="000000"/>
          <w:sz w:val="28"/>
          <w:szCs w:val="28"/>
          <w:lang w:eastAsia="uk-UA"/>
        </w:rPr>
        <w:t xml:space="preserve">порядку </w:t>
      </w:r>
      <w:r w:rsidRPr="00521E20">
        <w:rPr>
          <w:color w:val="000000"/>
          <w:sz w:val="28"/>
          <w:szCs w:val="28"/>
          <w:lang w:eastAsia="uk-UA"/>
        </w:rPr>
        <w:t xml:space="preserve">проходження </w:t>
      </w:r>
      <w:r w:rsidRPr="00521E20">
        <w:rPr>
          <w:color w:val="000000"/>
          <w:sz w:val="28"/>
          <w:szCs w:val="28"/>
          <w:lang w:eastAsia="uk-UA"/>
        </w:rPr>
        <w:lastRenderedPageBreak/>
        <w:t>до</w:t>
      </w:r>
      <w:r w:rsidR="003A0F34">
        <w:rPr>
          <w:color w:val="000000"/>
          <w:sz w:val="28"/>
          <w:szCs w:val="28"/>
          <w:lang w:eastAsia="uk-UA"/>
        </w:rPr>
        <w:t>звільно-погоджувальних процедур</w:t>
      </w:r>
      <w:r w:rsidRPr="00521E20">
        <w:rPr>
          <w:color w:val="000000"/>
          <w:sz w:val="28"/>
          <w:szCs w:val="28"/>
          <w:lang w:eastAsia="uk-UA"/>
        </w:rPr>
        <w:t xml:space="preserve"> адміністративних посл</w:t>
      </w:r>
      <w:r w:rsidR="00391A37">
        <w:rPr>
          <w:color w:val="000000"/>
          <w:sz w:val="28"/>
          <w:szCs w:val="28"/>
          <w:lang w:eastAsia="uk-UA"/>
        </w:rPr>
        <w:t>уг, згідно визначеного переліку;</w:t>
      </w:r>
    </w:p>
    <w:p w:rsidR="00521E20" w:rsidRPr="00521E20" w:rsidRDefault="00521E20" w:rsidP="00391A37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Pr="00521E20">
        <w:rPr>
          <w:color w:val="000000"/>
          <w:sz w:val="28"/>
          <w:szCs w:val="28"/>
          <w:lang w:eastAsia="uk-UA"/>
        </w:rPr>
        <w:t>20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>В межах компетенції відділу проводи</w:t>
      </w:r>
      <w:r w:rsidR="00391A37">
        <w:rPr>
          <w:color w:val="000000"/>
          <w:sz w:val="28"/>
          <w:szCs w:val="28"/>
          <w:lang w:eastAsia="uk-UA"/>
        </w:rPr>
        <w:t>ти розробку та погодження норма</w:t>
      </w:r>
      <w:r w:rsidRPr="00521E20">
        <w:rPr>
          <w:color w:val="000000"/>
          <w:sz w:val="28"/>
          <w:szCs w:val="28"/>
          <w:lang w:eastAsia="uk-UA"/>
        </w:rPr>
        <w:t>тивно-правових актів (рішень Ніжинської</w:t>
      </w:r>
      <w:r w:rsidR="00391A37">
        <w:rPr>
          <w:color w:val="000000"/>
          <w:sz w:val="28"/>
          <w:szCs w:val="28"/>
          <w:lang w:eastAsia="uk-UA"/>
        </w:rPr>
        <w:t xml:space="preserve"> міської ради</w:t>
      </w:r>
      <w:r w:rsidR="0013431F">
        <w:rPr>
          <w:color w:val="000000"/>
          <w:sz w:val="28"/>
          <w:szCs w:val="28"/>
          <w:lang w:eastAsia="uk-UA"/>
        </w:rPr>
        <w:t xml:space="preserve"> Чернігівської області</w:t>
      </w:r>
      <w:r w:rsidR="00391A37">
        <w:rPr>
          <w:color w:val="000000"/>
          <w:sz w:val="28"/>
          <w:szCs w:val="28"/>
          <w:lang w:eastAsia="uk-UA"/>
        </w:rPr>
        <w:t xml:space="preserve">, </w:t>
      </w:r>
      <w:r w:rsidR="0013431F">
        <w:rPr>
          <w:color w:val="000000"/>
          <w:sz w:val="28"/>
          <w:szCs w:val="28"/>
          <w:lang w:eastAsia="uk-UA"/>
        </w:rPr>
        <w:t xml:space="preserve">її </w:t>
      </w:r>
      <w:r w:rsidR="00391A37">
        <w:rPr>
          <w:color w:val="000000"/>
          <w:sz w:val="28"/>
          <w:szCs w:val="28"/>
          <w:lang w:eastAsia="uk-UA"/>
        </w:rPr>
        <w:t>виконавчого комі</w:t>
      </w:r>
      <w:r w:rsidRPr="00521E20">
        <w:rPr>
          <w:color w:val="000000"/>
          <w:sz w:val="28"/>
          <w:szCs w:val="28"/>
          <w:lang w:eastAsia="uk-UA"/>
        </w:rPr>
        <w:t xml:space="preserve">тету, розпоряджень міського голови) з питань удосконалення процедури надання 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 адміністративних послуг згідно визначеного переліку</w:t>
      </w:r>
      <w:r w:rsidR="00D03C22">
        <w:rPr>
          <w:color w:val="000000"/>
          <w:sz w:val="28"/>
          <w:szCs w:val="28"/>
          <w:lang w:eastAsia="uk-UA"/>
        </w:rPr>
        <w:t xml:space="preserve">. </w:t>
      </w:r>
    </w:p>
    <w:p w:rsidR="00521E20" w:rsidRDefault="00521E20" w:rsidP="00391A37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 w:rsidRPr="00521E20">
        <w:rPr>
          <w:color w:val="000000"/>
          <w:sz w:val="28"/>
          <w:szCs w:val="28"/>
          <w:lang w:eastAsia="uk-UA"/>
        </w:rPr>
        <w:t>3.</w:t>
      </w:r>
      <w:r w:rsidR="00391A37">
        <w:rPr>
          <w:color w:val="000000"/>
          <w:sz w:val="28"/>
          <w:szCs w:val="28"/>
          <w:lang w:eastAsia="uk-UA"/>
        </w:rPr>
        <w:t>4.</w:t>
      </w:r>
      <w:r w:rsidRPr="00521E20">
        <w:rPr>
          <w:color w:val="000000"/>
          <w:sz w:val="28"/>
          <w:szCs w:val="28"/>
          <w:lang w:eastAsia="uk-UA"/>
        </w:rPr>
        <w:t>21</w:t>
      </w:r>
      <w:r w:rsidR="00391A37">
        <w:rPr>
          <w:color w:val="000000"/>
          <w:sz w:val="28"/>
          <w:szCs w:val="28"/>
          <w:lang w:eastAsia="uk-UA"/>
        </w:rPr>
        <w:t>.</w:t>
      </w:r>
      <w:r w:rsidR="00D03C22">
        <w:rPr>
          <w:color w:val="000000"/>
          <w:sz w:val="28"/>
          <w:szCs w:val="28"/>
          <w:lang w:eastAsia="uk-UA"/>
        </w:rPr>
        <w:t xml:space="preserve"> </w:t>
      </w:r>
      <w:r w:rsidRPr="00521E20">
        <w:rPr>
          <w:color w:val="000000"/>
          <w:sz w:val="28"/>
          <w:szCs w:val="28"/>
          <w:lang w:eastAsia="uk-UA"/>
        </w:rPr>
        <w:t xml:space="preserve">Участь у розробці стандартів адміністративних послуг, </w:t>
      </w:r>
      <w:r w:rsidR="00D03C22">
        <w:rPr>
          <w:color w:val="000000"/>
          <w:sz w:val="28"/>
          <w:szCs w:val="28"/>
          <w:lang w:eastAsia="uk-UA"/>
        </w:rPr>
        <w:t xml:space="preserve">адміністративних та </w:t>
      </w:r>
      <w:r w:rsidRPr="00521E20">
        <w:rPr>
          <w:color w:val="000000"/>
          <w:sz w:val="28"/>
          <w:szCs w:val="28"/>
          <w:lang w:eastAsia="uk-UA"/>
        </w:rPr>
        <w:t>технологічних  карток.</w:t>
      </w:r>
    </w:p>
    <w:p w:rsidR="00734D7E" w:rsidRDefault="000B78D0" w:rsidP="00391A37">
      <w:pPr>
        <w:pStyle w:val="a5"/>
        <w:ind w:left="0" w:right="425" w:firstLine="426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3.4.22. В</w:t>
      </w:r>
      <w:r w:rsidR="00734D7E">
        <w:rPr>
          <w:color w:val="000000"/>
          <w:sz w:val="28"/>
          <w:szCs w:val="28"/>
          <w:lang w:eastAsia="uk-UA"/>
        </w:rPr>
        <w:t>нес</w:t>
      </w:r>
      <w:r>
        <w:rPr>
          <w:color w:val="000000"/>
          <w:sz w:val="28"/>
          <w:szCs w:val="28"/>
          <w:lang w:eastAsia="uk-UA"/>
        </w:rPr>
        <w:t>ення пропозицій міському голові, Ніжинській міській раді</w:t>
      </w:r>
      <w:r w:rsidR="003A0F34">
        <w:rPr>
          <w:color w:val="000000"/>
          <w:sz w:val="28"/>
          <w:szCs w:val="28"/>
          <w:lang w:eastAsia="uk-UA"/>
        </w:rPr>
        <w:t xml:space="preserve"> Чернігівської області, виконавчому комітету Ніжинської міської ради Чернігівської області</w:t>
      </w:r>
      <w:r w:rsidR="00734D7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щ</w:t>
      </w:r>
      <w:r w:rsidR="00734D7E">
        <w:rPr>
          <w:color w:val="000000"/>
          <w:sz w:val="28"/>
          <w:szCs w:val="28"/>
          <w:lang w:eastAsia="uk-UA"/>
        </w:rPr>
        <w:t>одо розгляду питань</w:t>
      </w:r>
      <w:r>
        <w:rPr>
          <w:color w:val="000000"/>
          <w:sz w:val="28"/>
          <w:szCs w:val="28"/>
          <w:lang w:eastAsia="uk-UA"/>
        </w:rPr>
        <w:t xml:space="preserve"> про розширення адміністративних послуг.</w:t>
      </w:r>
    </w:p>
    <w:p w:rsidR="000B78D0" w:rsidRDefault="000B78D0" w:rsidP="00391A37">
      <w:pPr>
        <w:pStyle w:val="a5"/>
        <w:ind w:left="0" w:right="425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2163DE" w:rsidRPr="00391A37" w:rsidRDefault="002163DE" w:rsidP="00391A37">
      <w:pPr>
        <w:pStyle w:val="a5"/>
        <w:ind w:left="0" w:right="425"/>
        <w:jc w:val="center"/>
        <w:rPr>
          <w:b/>
          <w:bCs/>
          <w:i/>
          <w:iCs/>
          <w:color w:val="000000"/>
          <w:sz w:val="28"/>
          <w:szCs w:val="28"/>
          <w:lang w:eastAsia="uk-UA"/>
        </w:rPr>
      </w:pPr>
      <w:r w:rsidRPr="00391A37">
        <w:rPr>
          <w:b/>
          <w:bCs/>
          <w:color w:val="000000"/>
          <w:sz w:val="28"/>
          <w:szCs w:val="28"/>
          <w:lang w:eastAsia="uk-UA"/>
        </w:rPr>
        <w:t>І</w:t>
      </w:r>
      <w:r w:rsidR="00391A37" w:rsidRPr="00391A37">
        <w:rPr>
          <w:b/>
          <w:bCs/>
          <w:color w:val="000000"/>
          <w:sz w:val="28"/>
          <w:szCs w:val="28"/>
          <w:lang w:val="en-US" w:eastAsia="uk-UA"/>
        </w:rPr>
        <w:t>V</w:t>
      </w:r>
      <w:r w:rsidRPr="00391A37">
        <w:rPr>
          <w:b/>
          <w:bCs/>
          <w:color w:val="000000"/>
          <w:sz w:val="28"/>
          <w:szCs w:val="28"/>
          <w:lang w:eastAsia="uk-UA"/>
        </w:rPr>
        <w:t>.</w:t>
      </w:r>
      <w:r w:rsidRPr="00391A37">
        <w:rPr>
          <w:b/>
          <w:color w:val="FF0000"/>
          <w:sz w:val="28"/>
          <w:szCs w:val="28"/>
          <w:lang w:eastAsia="uk-UA"/>
        </w:rPr>
        <w:t xml:space="preserve"> </w:t>
      </w:r>
      <w:r w:rsidRPr="00391A37">
        <w:rPr>
          <w:b/>
          <w:bCs/>
          <w:color w:val="000000"/>
          <w:sz w:val="28"/>
          <w:szCs w:val="28"/>
          <w:lang w:eastAsia="uk-UA"/>
        </w:rPr>
        <w:t>Основні права</w:t>
      </w:r>
    </w:p>
    <w:p w:rsidR="00B357CA" w:rsidRDefault="002163DE" w:rsidP="001E0194">
      <w:pPr>
        <w:pStyle w:val="a5"/>
        <w:ind w:left="0" w:right="425"/>
        <w:rPr>
          <w:bCs/>
          <w:i/>
          <w:iCs/>
          <w:color w:val="000000"/>
          <w:sz w:val="28"/>
          <w:szCs w:val="28"/>
          <w:lang w:eastAsia="uk-UA"/>
        </w:rPr>
      </w:pPr>
      <w:r w:rsidRPr="0072423F">
        <w:rPr>
          <w:bCs/>
          <w:i/>
          <w:iCs/>
          <w:color w:val="000000"/>
          <w:sz w:val="28"/>
          <w:szCs w:val="28"/>
          <w:lang w:eastAsia="uk-UA"/>
        </w:rPr>
        <w:t xml:space="preserve">      </w:t>
      </w:r>
    </w:p>
    <w:p w:rsidR="002163DE" w:rsidRPr="0072423F" w:rsidRDefault="002163DE" w:rsidP="00B357CA">
      <w:pPr>
        <w:pStyle w:val="a5"/>
        <w:ind w:left="0" w:right="425" w:firstLine="426"/>
        <w:rPr>
          <w:bCs/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4.1. </w:t>
      </w:r>
      <w:r w:rsidR="00B357CA">
        <w:rPr>
          <w:color w:val="000000"/>
          <w:sz w:val="28"/>
          <w:szCs w:val="28"/>
          <w:lang w:eastAsia="uk-UA"/>
        </w:rPr>
        <w:t>Посадові особи в</w:t>
      </w:r>
      <w:r w:rsidRPr="0072423F">
        <w:rPr>
          <w:color w:val="000000"/>
          <w:sz w:val="28"/>
          <w:szCs w:val="28"/>
          <w:lang w:eastAsia="uk-UA"/>
        </w:rPr>
        <w:t>ідділ</w:t>
      </w:r>
      <w:r w:rsidR="00B357CA">
        <w:rPr>
          <w:color w:val="000000"/>
          <w:sz w:val="28"/>
          <w:szCs w:val="28"/>
          <w:lang w:eastAsia="uk-UA"/>
        </w:rPr>
        <w:t>у</w:t>
      </w:r>
      <w:r w:rsidRPr="0072423F">
        <w:rPr>
          <w:color w:val="000000"/>
          <w:sz w:val="28"/>
          <w:szCs w:val="28"/>
          <w:lang w:eastAsia="uk-UA"/>
        </w:rPr>
        <w:t xml:space="preserve"> </w:t>
      </w:r>
      <w:r w:rsidR="00391A37">
        <w:rPr>
          <w:color w:val="000000"/>
          <w:sz w:val="28"/>
          <w:szCs w:val="28"/>
          <w:lang w:eastAsia="uk-UA"/>
        </w:rPr>
        <w:t xml:space="preserve">адміністративно-дозвільних </w:t>
      </w:r>
      <w:r w:rsidR="00576FAB">
        <w:rPr>
          <w:color w:val="000000"/>
          <w:sz w:val="28"/>
          <w:szCs w:val="28"/>
          <w:lang w:eastAsia="uk-UA"/>
        </w:rPr>
        <w:t>процедур</w:t>
      </w:r>
      <w:r w:rsidR="00B357CA">
        <w:rPr>
          <w:color w:val="000000"/>
          <w:sz w:val="28"/>
          <w:szCs w:val="28"/>
          <w:lang w:eastAsia="uk-UA"/>
        </w:rPr>
        <w:t xml:space="preserve"> мають</w:t>
      </w:r>
      <w:r w:rsidRPr="0072423F">
        <w:rPr>
          <w:color w:val="000000"/>
          <w:sz w:val="28"/>
          <w:szCs w:val="28"/>
          <w:lang w:eastAsia="uk-UA"/>
        </w:rPr>
        <w:t xml:space="preserve"> право: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bCs/>
          <w:i/>
          <w:iCs/>
          <w:color w:val="000000"/>
          <w:sz w:val="28"/>
          <w:szCs w:val="28"/>
          <w:lang w:eastAsia="uk-UA"/>
        </w:rPr>
        <w:t xml:space="preserve">      </w:t>
      </w:r>
      <w:r w:rsidR="00576FAB">
        <w:rPr>
          <w:color w:val="000000"/>
          <w:sz w:val="28"/>
          <w:szCs w:val="28"/>
          <w:lang w:eastAsia="uk-UA"/>
        </w:rPr>
        <w:t>4.1.1.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 до розгляду питань, що належать до його компетенції; </w:t>
      </w:r>
    </w:p>
    <w:p w:rsidR="002163DE" w:rsidRPr="0072423F" w:rsidRDefault="002163DE" w:rsidP="001E0194">
      <w:pPr>
        <w:pStyle w:val="a5"/>
        <w:ind w:left="0" w:right="425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</w:t>
      </w:r>
      <w:r w:rsidR="00576FAB">
        <w:rPr>
          <w:color w:val="000000"/>
          <w:sz w:val="28"/>
          <w:szCs w:val="28"/>
          <w:lang w:eastAsia="uk-UA"/>
        </w:rPr>
        <w:t>4.1.2.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 з питань, що стосуються діяльності Відділу;</w:t>
      </w:r>
    </w:p>
    <w:p w:rsidR="002163DE" w:rsidRPr="0072423F" w:rsidRDefault="002163DE" w:rsidP="001E0194">
      <w:pPr>
        <w:pStyle w:val="a5"/>
        <w:ind w:left="0" w:right="425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</w:t>
      </w:r>
      <w:r w:rsidR="00576FAB">
        <w:rPr>
          <w:color w:val="000000"/>
          <w:sz w:val="28"/>
          <w:szCs w:val="28"/>
          <w:lang w:eastAsia="uk-UA"/>
        </w:rPr>
        <w:t>4.1.3.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Брати участь у нарадах, у роботі консультативних, дорадчих та інших допоміжних органів для сприяння здійсненню покладених на Відділ завдань;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</w:t>
      </w:r>
      <w:r w:rsidR="00576FAB">
        <w:rPr>
          <w:color w:val="000000"/>
          <w:sz w:val="28"/>
          <w:szCs w:val="28"/>
          <w:lang w:eastAsia="uk-UA"/>
        </w:rPr>
        <w:t>4.1.4.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Брати участь у розробленні пропозицій щодо підготовки кадрів в частині державної реєстрації;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9B4222">
        <w:rPr>
          <w:b/>
          <w:color w:val="000000"/>
          <w:sz w:val="28"/>
          <w:szCs w:val="28"/>
          <w:lang w:eastAsia="uk-UA"/>
        </w:rPr>
        <w:t xml:space="preserve">       </w:t>
      </w:r>
      <w:r w:rsidR="009B4222">
        <w:rPr>
          <w:color w:val="000000"/>
          <w:sz w:val="28"/>
          <w:szCs w:val="28"/>
          <w:lang w:eastAsia="uk-UA"/>
        </w:rPr>
        <w:t>4.1.</w:t>
      </w:r>
      <w:r w:rsidR="00F54652">
        <w:rPr>
          <w:color w:val="000000"/>
          <w:sz w:val="28"/>
          <w:szCs w:val="28"/>
          <w:lang w:eastAsia="uk-UA"/>
        </w:rPr>
        <w:t>5</w:t>
      </w:r>
      <w:r w:rsidR="009B4222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 дорученням міського голови забезпечу</w:t>
      </w:r>
      <w:r w:rsidR="00F54652">
        <w:rPr>
          <w:color w:val="000000"/>
          <w:sz w:val="28"/>
          <w:szCs w:val="28"/>
          <w:lang w:eastAsia="uk-UA"/>
        </w:rPr>
        <w:t>вати</w:t>
      </w:r>
      <w:r w:rsidRPr="0072423F">
        <w:rPr>
          <w:color w:val="000000"/>
          <w:sz w:val="28"/>
          <w:szCs w:val="28"/>
          <w:lang w:eastAsia="uk-UA"/>
        </w:rPr>
        <w:t xml:space="preserve"> представництво виконавчого комітету міської ради, міської ради в інших органах виконавчої влади з питань, </w:t>
      </w:r>
      <w:r w:rsidR="00F54652">
        <w:rPr>
          <w:color w:val="000000"/>
          <w:sz w:val="28"/>
          <w:szCs w:val="28"/>
          <w:lang w:eastAsia="uk-UA"/>
        </w:rPr>
        <w:t xml:space="preserve">               </w:t>
      </w:r>
      <w:r w:rsidRPr="0072423F">
        <w:rPr>
          <w:color w:val="000000"/>
          <w:sz w:val="28"/>
          <w:szCs w:val="28"/>
          <w:lang w:eastAsia="uk-UA"/>
        </w:rPr>
        <w:t>які належать до компетенції</w:t>
      </w:r>
      <w:r w:rsidR="00F54652">
        <w:rPr>
          <w:color w:val="000000"/>
          <w:sz w:val="28"/>
          <w:szCs w:val="28"/>
          <w:lang w:eastAsia="uk-UA"/>
        </w:rPr>
        <w:t xml:space="preserve"> відділу</w:t>
      </w:r>
      <w:r w:rsidRPr="0072423F">
        <w:rPr>
          <w:color w:val="000000"/>
          <w:sz w:val="28"/>
          <w:szCs w:val="28"/>
          <w:lang w:eastAsia="uk-UA"/>
        </w:rPr>
        <w:t xml:space="preserve">; </w:t>
      </w:r>
    </w:p>
    <w:p w:rsidR="002163DE" w:rsidRPr="0072423F" w:rsidRDefault="002163DE" w:rsidP="001E0194">
      <w:pPr>
        <w:pStyle w:val="a5"/>
        <w:tabs>
          <w:tab w:val="left" w:pos="1560"/>
        </w:tabs>
        <w:ind w:left="0" w:right="425"/>
        <w:jc w:val="both"/>
        <w:rPr>
          <w:i/>
          <w:iCs/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</w:t>
      </w:r>
      <w:r w:rsidR="00F41029">
        <w:rPr>
          <w:color w:val="000000"/>
          <w:sz w:val="28"/>
          <w:szCs w:val="28"/>
          <w:lang w:eastAsia="uk-UA"/>
        </w:rPr>
        <w:t>4.1.</w:t>
      </w:r>
      <w:r w:rsidR="00F54652">
        <w:rPr>
          <w:color w:val="000000"/>
          <w:sz w:val="28"/>
          <w:szCs w:val="28"/>
          <w:lang w:eastAsia="uk-UA"/>
        </w:rPr>
        <w:t>6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Забезпечу</w:t>
      </w:r>
      <w:r w:rsidR="00F54652">
        <w:rPr>
          <w:color w:val="000000"/>
          <w:sz w:val="28"/>
          <w:szCs w:val="28"/>
          <w:lang w:eastAsia="uk-UA"/>
        </w:rPr>
        <w:t>вати</w:t>
      </w:r>
      <w:r w:rsidRPr="0072423F">
        <w:rPr>
          <w:color w:val="000000"/>
          <w:sz w:val="28"/>
          <w:szCs w:val="28"/>
          <w:lang w:eastAsia="uk-UA"/>
        </w:rPr>
        <w:t xml:space="preserve"> прийняття </w:t>
      </w:r>
      <w:r w:rsidR="00F41029">
        <w:rPr>
          <w:color w:val="000000"/>
          <w:sz w:val="28"/>
          <w:szCs w:val="28"/>
          <w:lang w:eastAsia="uk-UA"/>
        </w:rPr>
        <w:t>посадовими особами</w:t>
      </w:r>
      <w:r w:rsidRPr="0072423F">
        <w:rPr>
          <w:color w:val="000000"/>
          <w:sz w:val="28"/>
          <w:szCs w:val="28"/>
          <w:lang w:eastAsia="uk-UA"/>
        </w:rPr>
        <w:t xml:space="preserve"> участі у розгляді питань, </w:t>
      </w:r>
      <w:r w:rsidR="00F41029">
        <w:rPr>
          <w:color w:val="000000"/>
          <w:sz w:val="28"/>
          <w:szCs w:val="28"/>
          <w:lang w:eastAsia="uk-UA"/>
        </w:rPr>
        <w:t xml:space="preserve">               </w:t>
      </w:r>
      <w:r w:rsidRPr="0072423F">
        <w:rPr>
          <w:color w:val="000000"/>
          <w:sz w:val="28"/>
          <w:szCs w:val="28"/>
          <w:lang w:eastAsia="uk-UA"/>
        </w:rPr>
        <w:t>що стосуються їх компетенції, а також прийняття ними, в межах визначених повноважень, відповідних рішень;</w:t>
      </w:r>
      <w:bookmarkStart w:id="1" w:name="BM87"/>
      <w:bookmarkEnd w:id="1"/>
    </w:p>
    <w:p w:rsidR="002163DE" w:rsidRPr="0072423F" w:rsidRDefault="002163DE" w:rsidP="001E0194">
      <w:pPr>
        <w:pStyle w:val="a5"/>
        <w:tabs>
          <w:tab w:val="left" w:pos="1560"/>
        </w:tabs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i/>
          <w:iCs/>
          <w:color w:val="000000"/>
          <w:sz w:val="28"/>
          <w:szCs w:val="28"/>
          <w:lang w:eastAsia="uk-UA"/>
        </w:rPr>
        <w:t xml:space="preserve">       </w:t>
      </w:r>
      <w:r w:rsidR="00F41029">
        <w:rPr>
          <w:color w:val="000000"/>
          <w:sz w:val="28"/>
          <w:szCs w:val="28"/>
          <w:lang w:eastAsia="uk-UA"/>
        </w:rPr>
        <w:t>4.1.</w:t>
      </w:r>
      <w:r w:rsidR="0028388F">
        <w:rPr>
          <w:color w:val="000000"/>
          <w:sz w:val="28"/>
          <w:szCs w:val="28"/>
          <w:lang w:eastAsia="uk-UA"/>
        </w:rPr>
        <w:t>7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Одержувати безкоштовно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 з питань державної реєстрації речових прав на нерухоме майно та їх обтяжень;</w:t>
      </w:r>
      <w:bookmarkStart w:id="2" w:name="BM88"/>
      <w:bookmarkEnd w:id="2"/>
    </w:p>
    <w:p w:rsidR="002163DE" w:rsidRPr="0072423F" w:rsidRDefault="002163DE" w:rsidP="001E0194">
      <w:pPr>
        <w:pStyle w:val="a5"/>
        <w:tabs>
          <w:tab w:val="left" w:pos="1560"/>
        </w:tabs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</w:t>
      </w:r>
      <w:r w:rsidR="00F41029">
        <w:rPr>
          <w:color w:val="000000"/>
          <w:sz w:val="28"/>
          <w:szCs w:val="28"/>
          <w:lang w:eastAsia="uk-UA"/>
        </w:rPr>
        <w:t>4.1.</w:t>
      </w:r>
      <w:r w:rsidR="0028388F">
        <w:rPr>
          <w:color w:val="000000"/>
          <w:sz w:val="28"/>
          <w:szCs w:val="28"/>
          <w:lang w:eastAsia="uk-UA"/>
        </w:rPr>
        <w:t>8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Вносити на розгляд міського голови пропозиції щодо усунення суперечностей між актами законодавства та заповнення прогалин у ньому, шляхів удосконалення роботи суб’єкта державної реєстрації;</w:t>
      </w:r>
    </w:p>
    <w:p w:rsidR="002163DE" w:rsidRPr="0072423F" w:rsidRDefault="002163DE" w:rsidP="001E0194">
      <w:pPr>
        <w:pStyle w:val="a5"/>
        <w:tabs>
          <w:tab w:val="left" w:pos="1560"/>
        </w:tabs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</w:t>
      </w:r>
      <w:r w:rsidR="00F41029">
        <w:rPr>
          <w:color w:val="000000"/>
          <w:sz w:val="28"/>
          <w:szCs w:val="28"/>
          <w:lang w:eastAsia="uk-UA"/>
        </w:rPr>
        <w:t>4.1.</w:t>
      </w:r>
      <w:r w:rsidR="0028388F">
        <w:rPr>
          <w:color w:val="000000"/>
          <w:sz w:val="28"/>
          <w:szCs w:val="28"/>
          <w:lang w:eastAsia="uk-UA"/>
        </w:rPr>
        <w:t>9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Вносити міському голові пропозиції щодо отримання від центральних органів виконавчої влади, органів місцевого самоврядування інформації, документів і матеріалів, а від органів статистики – статистичних даних, з метою виконання покладених на Відділ завдань;</w:t>
      </w:r>
    </w:p>
    <w:p w:rsidR="002163DE" w:rsidRPr="0072423F" w:rsidRDefault="002163DE" w:rsidP="001E0194">
      <w:pPr>
        <w:pStyle w:val="a5"/>
        <w:tabs>
          <w:tab w:val="left" w:pos="1560"/>
        </w:tabs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</w:t>
      </w:r>
      <w:r w:rsidR="00F41029">
        <w:rPr>
          <w:color w:val="000000"/>
          <w:sz w:val="28"/>
          <w:szCs w:val="28"/>
          <w:lang w:eastAsia="uk-UA"/>
        </w:rPr>
        <w:t>4.1.1</w:t>
      </w:r>
      <w:r w:rsidR="0028388F">
        <w:rPr>
          <w:color w:val="000000"/>
          <w:sz w:val="28"/>
          <w:szCs w:val="28"/>
          <w:lang w:eastAsia="uk-UA"/>
        </w:rPr>
        <w:t>0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За дорученням міського голови брати участь у роботі семінарів, нарад</w:t>
      </w:r>
      <w:r w:rsidR="0028388F">
        <w:rPr>
          <w:color w:val="000000"/>
          <w:sz w:val="28"/>
          <w:szCs w:val="28"/>
          <w:lang w:eastAsia="uk-UA"/>
        </w:rPr>
        <w:t xml:space="preserve">               </w:t>
      </w:r>
      <w:r w:rsidRPr="0072423F">
        <w:rPr>
          <w:color w:val="000000"/>
          <w:sz w:val="28"/>
          <w:szCs w:val="28"/>
          <w:lang w:eastAsia="uk-UA"/>
        </w:rPr>
        <w:t xml:space="preserve"> з питань, віднесених до компетенції Відділу.</w:t>
      </w:r>
    </w:p>
    <w:p w:rsidR="002163DE" w:rsidRPr="0072423F" w:rsidRDefault="002163DE" w:rsidP="0028388F">
      <w:pPr>
        <w:pStyle w:val="a5"/>
        <w:tabs>
          <w:tab w:val="left" w:pos="709"/>
          <w:tab w:val="left" w:pos="1560"/>
        </w:tabs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lastRenderedPageBreak/>
        <w:t xml:space="preserve">          </w:t>
      </w:r>
      <w:bookmarkStart w:id="3" w:name="BM90"/>
      <w:bookmarkStart w:id="4" w:name="BM89"/>
      <w:bookmarkEnd w:id="3"/>
      <w:bookmarkEnd w:id="4"/>
      <w:r w:rsidR="00F41029">
        <w:rPr>
          <w:color w:val="000000"/>
          <w:sz w:val="28"/>
          <w:szCs w:val="28"/>
          <w:lang w:eastAsia="uk-UA"/>
        </w:rPr>
        <w:t>4.1.1</w:t>
      </w:r>
      <w:r w:rsidR="0028388F">
        <w:rPr>
          <w:color w:val="000000"/>
          <w:sz w:val="28"/>
          <w:szCs w:val="28"/>
          <w:lang w:eastAsia="uk-UA"/>
        </w:rPr>
        <w:t>1</w:t>
      </w:r>
      <w:r w:rsidR="00F41029">
        <w:rPr>
          <w:color w:val="000000"/>
          <w:sz w:val="28"/>
          <w:szCs w:val="28"/>
          <w:lang w:eastAsia="uk-UA"/>
        </w:rPr>
        <w:t>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="00F41029">
        <w:rPr>
          <w:color w:val="000000"/>
          <w:sz w:val="28"/>
          <w:szCs w:val="28"/>
          <w:lang w:eastAsia="uk-UA"/>
        </w:rPr>
        <w:t>Посадові особи</w:t>
      </w:r>
      <w:r w:rsidR="0028388F">
        <w:rPr>
          <w:color w:val="000000"/>
          <w:sz w:val="28"/>
          <w:szCs w:val="28"/>
          <w:lang w:eastAsia="uk-UA"/>
        </w:rPr>
        <w:t xml:space="preserve"> Відділу мають право </w:t>
      </w:r>
      <w:r w:rsidRPr="0072423F">
        <w:rPr>
          <w:color w:val="000000"/>
          <w:sz w:val="28"/>
          <w:szCs w:val="28"/>
          <w:lang w:eastAsia="uk-UA"/>
        </w:rPr>
        <w:t xml:space="preserve">на здорові, безпечні та належні </w:t>
      </w:r>
      <w:r w:rsidR="004B5E29">
        <w:rPr>
          <w:color w:val="000000"/>
          <w:sz w:val="28"/>
          <w:szCs w:val="28"/>
          <w:lang w:eastAsia="uk-UA"/>
        </w:rPr>
        <w:t xml:space="preserve">                 </w:t>
      </w:r>
      <w:r w:rsidRPr="0072423F">
        <w:rPr>
          <w:color w:val="000000"/>
          <w:sz w:val="28"/>
          <w:szCs w:val="28"/>
          <w:lang w:eastAsia="uk-UA"/>
        </w:rPr>
        <w:t>для високопродуктивної роботи умови праці</w:t>
      </w:r>
      <w:bookmarkStart w:id="5" w:name="BM95"/>
      <w:bookmarkEnd w:id="5"/>
      <w:r w:rsidRPr="0072423F">
        <w:rPr>
          <w:color w:val="000000"/>
          <w:sz w:val="28"/>
          <w:szCs w:val="28"/>
          <w:lang w:eastAsia="uk-UA"/>
        </w:rPr>
        <w:t>,</w:t>
      </w:r>
      <w:r w:rsidRPr="0072423F">
        <w:rPr>
          <w:sz w:val="28"/>
          <w:szCs w:val="28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на повагу особистої гідності, справедливе і шанобливе ставлення до себе з боку керівників, співробітників </w:t>
      </w:r>
      <w:r w:rsidR="004B5E29">
        <w:rPr>
          <w:color w:val="000000"/>
          <w:sz w:val="28"/>
          <w:szCs w:val="28"/>
          <w:lang w:eastAsia="uk-UA"/>
        </w:rPr>
        <w:t xml:space="preserve">                      </w:t>
      </w:r>
      <w:r w:rsidRPr="0072423F">
        <w:rPr>
          <w:color w:val="000000"/>
          <w:sz w:val="28"/>
          <w:szCs w:val="28"/>
          <w:lang w:eastAsia="uk-UA"/>
        </w:rPr>
        <w:t>і громадян, на соціальний і правовий захист відповідно до його статусу;</w:t>
      </w:r>
      <w:bookmarkStart w:id="6" w:name="BM96"/>
      <w:bookmarkEnd w:id="6"/>
    </w:p>
    <w:p w:rsidR="002163DE" w:rsidRDefault="002163DE" w:rsidP="001E0194">
      <w:pPr>
        <w:pStyle w:val="a5"/>
        <w:tabs>
          <w:tab w:val="left" w:pos="1701"/>
        </w:tabs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 </w:t>
      </w:r>
      <w:r w:rsidR="004B5E29">
        <w:rPr>
          <w:color w:val="000000"/>
          <w:sz w:val="28"/>
          <w:szCs w:val="28"/>
          <w:lang w:eastAsia="uk-UA"/>
        </w:rPr>
        <w:t>4.1.12.</w:t>
      </w:r>
      <w:r w:rsidR="00093438">
        <w:rPr>
          <w:color w:val="000000"/>
          <w:sz w:val="28"/>
          <w:szCs w:val="28"/>
          <w:lang w:eastAsia="uk-UA"/>
        </w:rPr>
        <w:t xml:space="preserve"> </w:t>
      </w:r>
      <w:r w:rsidR="004B5E29">
        <w:rPr>
          <w:color w:val="000000"/>
          <w:sz w:val="28"/>
          <w:szCs w:val="28"/>
          <w:lang w:eastAsia="uk-UA"/>
        </w:rPr>
        <w:t>З</w:t>
      </w:r>
      <w:r w:rsidRPr="0072423F">
        <w:rPr>
          <w:color w:val="000000"/>
          <w:sz w:val="28"/>
          <w:szCs w:val="28"/>
          <w:lang w:eastAsia="uk-UA"/>
        </w:rPr>
        <w:t>ахищати свої законні права та інтереси у відповідних державних органах та у судовому порядку, вимагати службового розслідування з метою зняття безпідставних звинувачень або підозр</w:t>
      </w:r>
      <w:bookmarkStart w:id="7" w:name="BM97"/>
      <w:bookmarkStart w:id="8" w:name="BM94"/>
      <w:bookmarkEnd w:id="7"/>
      <w:bookmarkEnd w:id="8"/>
      <w:r w:rsidRPr="0072423F">
        <w:rPr>
          <w:color w:val="000000"/>
          <w:sz w:val="28"/>
          <w:szCs w:val="28"/>
          <w:lang w:eastAsia="uk-UA"/>
        </w:rPr>
        <w:t>.</w:t>
      </w:r>
    </w:p>
    <w:p w:rsidR="00F41029" w:rsidRPr="004B5E29" w:rsidRDefault="00F41029" w:rsidP="001E0194">
      <w:pPr>
        <w:pStyle w:val="a5"/>
        <w:tabs>
          <w:tab w:val="left" w:pos="1701"/>
        </w:tabs>
        <w:ind w:left="0" w:right="425"/>
        <w:jc w:val="both"/>
        <w:rPr>
          <w:bCs/>
          <w:sz w:val="28"/>
          <w:szCs w:val="28"/>
        </w:rPr>
      </w:pPr>
    </w:p>
    <w:p w:rsidR="002163DE" w:rsidRPr="004B5E29" w:rsidRDefault="002163DE" w:rsidP="00F41029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02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B5E2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Керівництво відділом</w:t>
      </w:r>
    </w:p>
    <w:p w:rsidR="004B5E29" w:rsidRDefault="004B5E29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3DE" w:rsidRPr="004B5E29" w:rsidRDefault="002163DE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E29">
        <w:rPr>
          <w:rFonts w:ascii="Times New Roman" w:hAnsi="Times New Roman" w:cs="Times New Roman"/>
          <w:sz w:val="28"/>
          <w:szCs w:val="28"/>
          <w:lang w:val="uk-UA"/>
        </w:rPr>
        <w:t>5.1. Начальник Відділу у межах компетенції:</w:t>
      </w:r>
    </w:p>
    <w:p w:rsidR="002163DE" w:rsidRPr="002E0D68" w:rsidRDefault="002163DE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E29">
        <w:rPr>
          <w:rFonts w:ascii="Times New Roman" w:hAnsi="Times New Roman" w:cs="Times New Roman"/>
          <w:sz w:val="28"/>
          <w:szCs w:val="28"/>
          <w:lang w:val="uk-UA"/>
        </w:rPr>
        <w:t>5.1.1.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E29">
        <w:rPr>
          <w:rFonts w:ascii="Times New Roman" w:hAnsi="Times New Roman" w:cs="Times New Roman"/>
          <w:sz w:val="28"/>
          <w:szCs w:val="28"/>
          <w:lang w:val="uk-UA"/>
        </w:rPr>
        <w:t xml:space="preserve">Очолює Відділ та здійснює безпосереднє керівництво </w:t>
      </w:r>
      <w:r w:rsidRPr="002E0D68">
        <w:rPr>
          <w:rFonts w:ascii="Times New Roman" w:hAnsi="Times New Roman" w:cs="Times New Roman"/>
          <w:sz w:val="28"/>
          <w:szCs w:val="28"/>
          <w:lang w:val="uk-UA"/>
        </w:rPr>
        <w:t>його роботою.</w:t>
      </w:r>
    </w:p>
    <w:p w:rsidR="002163DE" w:rsidRPr="0072423F" w:rsidRDefault="00F41029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>.</w:t>
      </w:r>
    </w:p>
    <w:p w:rsidR="002163DE" w:rsidRPr="003760FC" w:rsidRDefault="00F41029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</w:rPr>
        <w:t>5.1.3.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63DE" w:rsidRP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Здійснює повноваження на основі та на виконання Конституції та законів України, актів та</w:t>
      </w:r>
      <w:r w:rsidR="003760FC" w:rsidRP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доручень Президента України</w:t>
      </w:r>
      <w:r w:rsid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3760FC" w:rsidRP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163DE" w:rsidRP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 Верховної Ради України, актів та доручень Кабінету Міністрів України, наказів Мін’юсту, наказів головного територіального управління юстиції та управління юстиції</w:t>
      </w:r>
      <w:r w:rsid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рішень Ніжинської міської ради Чернігівської області, виконавчого комітету Ніжинської міської ради Чернігівської області, розпоряджень міського голови</w:t>
      </w:r>
      <w:r w:rsidR="002163DE" w:rsidRPr="003760F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2163DE" w:rsidRPr="003760F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 </w:t>
      </w:r>
    </w:p>
    <w:p w:rsidR="002163DE" w:rsidRPr="0072423F" w:rsidRDefault="00F41029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5.1.4.</w:t>
      </w:r>
      <w:r w:rsidR="000934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Представляє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Відділ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відносинах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іншими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органами,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підприємствами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установами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організаціями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несе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персональну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відповідальність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організацію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результати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Відділу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перед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міським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головою.   </w:t>
      </w:r>
    </w:p>
    <w:p w:rsidR="002163DE" w:rsidRPr="0072423F" w:rsidRDefault="002163DE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5.1.5.</w:t>
      </w:r>
      <w:r w:rsidR="000934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сесій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депутатських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дорадчих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2163DE" w:rsidRPr="0072423F" w:rsidRDefault="002163DE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2423F">
        <w:rPr>
          <w:rFonts w:ascii="Times New Roman" w:hAnsi="Times New Roman" w:cs="Times New Roman"/>
          <w:sz w:val="28"/>
          <w:szCs w:val="28"/>
        </w:rPr>
        <w:t>5.1.6</w:t>
      </w:r>
      <w:r w:rsidR="00F41029">
        <w:rPr>
          <w:rFonts w:ascii="Times New Roman" w:hAnsi="Times New Roman" w:cs="Times New Roman"/>
          <w:i/>
          <w:sz w:val="28"/>
          <w:szCs w:val="28"/>
        </w:rPr>
        <w:t>.</w:t>
      </w:r>
      <w:r w:rsidR="000934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Бере</w:t>
      </w:r>
      <w:proofErr w:type="spellEnd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участь у </w:t>
      </w:r>
      <w:proofErr w:type="spellStart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підготовці</w:t>
      </w:r>
      <w:proofErr w:type="spellEnd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проекту </w:t>
      </w:r>
      <w:proofErr w:type="spellStart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Положення</w:t>
      </w:r>
      <w:proofErr w:type="spellEnd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про </w:t>
      </w:r>
      <w:proofErr w:type="spellStart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відділ</w:t>
      </w:r>
      <w:proofErr w:type="spellEnd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змін</w:t>
      </w:r>
      <w:proofErr w:type="spellEnd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до </w:t>
      </w:r>
      <w:proofErr w:type="spellStart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нього</w:t>
      </w:r>
      <w:proofErr w:type="spellEnd"/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2163DE" w:rsidRPr="0072423F" w:rsidRDefault="00F41029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Вносить</w:t>
      </w:r>
      <w:proofErr w:type="gram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міському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голові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пропозиції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щодо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структури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штатного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розпису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Відділу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3DE" w:rsidRPr="0072423F" w:rsidRDefault="002163DE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>5.1.8.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на посади,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з посад та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на посадах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>.</w:t>
      </w:r>
    </w:p>
    <w:p w:rsidR="002163DE" w:rsidRPr="0072423F" w:rsidRDefault="002163DE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>5.1.9.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координує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перепідготовки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>.</w:t>
      </w:r>
    </w:p>
    <w:p w:rsidR="002163DE" w:rsidRPr="0072423F" w:rsidRDefault="002163DE" w:rsidP="001E0194">
      <w:pPr>
        <w:pStyle w:val="a5"/>
        <w:ind w:left="0" w:right="425"/>
        <w:jc w:val="both"/>
        <w:rPr>
          <w:sz w:val="28"/>
          <w:szCs w:val="28"/>
        </w:rPr>
      </w:pPr>
      <w:r w:rsidRPr="0072423F">
        <w:rPr>
          <w:sz w:val="28"/>
          <w:szCs w:val="28"/>
        </w:rPr>
        <w:t xml:space="preserve">        </w:t>
      </w:r>
      <w:r w:rsidR="00F41029">
        <w:rPr>
          <w:sz w:val="28"/>
          <w:szCs w:val="28"/>
        </w:rPr>
        <w:t>5.1.10.</w:t>
      </w:r>
      <w:r w:rsidRPr="0072423F">
        <w:rPr>
          <w:sz w:val="28"/>
          <w:szCs w:val="28"/>
        </w:rPr>
        <w:t xml:space="preserve">Забезпечує та контролює </w:t>
      </w:r>
      <w:r w:rsidRPr="0072423F">
        <w:rPr>
          <w:color w:val="000000"/>
          <w:sz w:val="28"/>
          <w:szCs w:val="28"/>
          <w:lang w:eastAsia="uk-UA"/>
        </w:rPr>
        <w:t>дотримання правил внутрішнього трудового розпорядку, виконання вимог нормативно-правових актів з охорони праці, правил техніки безпеки та протипожежного захисту,</w:t>
      </w:r>
      <w:r w:rsidRPr="0072423F">
        <w:rPr>
          <w:sz w:val="28"/>
          <w:szCs w:val="28"/>
        </w:rPr>
        <w:t xml:space="preserve"> стан трудової та виконавчої дисципліни у Відділі.</w:t>
      </w:r>
      <w:r w:rsidRPr="0072423F">
        <w:rPr>
          <w:bCs/>
          <w:color w:val="000000"/>
          <w:sz w:val="28"/>
          <w:szCs w:val="28"/>
          <w:lang w:eastAsia="uk-UA"/>
        </w:rPr>
        <w:t xml:space="preserve">      </w:t>
      </w:r>
    </w:p>
    <w:p w:rsidR="002163DE" w:rsidRPr="0072423F" w:rsidRDefault="00F41029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поточне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перспективне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>.</w:t>
      </w:r>
    </w:p>
    <w:p w:rsidR="002163DE" w:rsidRPr="0072423F" w:rsidRDefault="002163DE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>5.1.12.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Організовує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контролює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ведення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діловодства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Відділі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163DE" w:rsidRPr="0072423F" w:rsidRDefault="00F41029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5.1.13.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своєчасного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підприємств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установ</w:t>
      </w:r>
      <w:proofErr w:type="spellEnd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організацій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>.</w:t>
      </w:r>
    </w:p>
    <w:p w:rsidR="002163DE" w:rsidRPr="0072423F" w:rsidRDefault="002163DE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72423F">
        <w:rPr>
          <w:rFonts w:ascii="Times New Roman" w:hAnsi="Times New Roman" w:cs="Times New Roman"/>
          <w:sz w:val="28"/>
          <w:szCs w:val="28"/>
        </w:rPr>
        <w:t>5.1.1</w:t>
      </w:r>
      <w:r w:rsidR="00F410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41029">
        <w:rPr>
          <w:rFonts w:ascii="Times New Roman" w:hAnsi="Times New Roman" w:cs="Times New Roman"/>
          <w:sz w:val="28"/>
          <w:szCs w:val="28"/>
        </w:rPr>
        <w:t>.</w:t>
      </w:r>
      <w:r w:rsidR="000934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r w:rsidRPr="0072423F">
        <w:rPr>
          <w:rFonts w:ascii="Times New Roman" w:hAnsi="Times New Roman" w:cs="Times New Roman"/>
          <w:sz w:val="28"/>
          <w:szCs w:val="28"/>
        </w:rPr>
        <w:t xml:space="preserve">носить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заохочень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дисциплінарних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стягнень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>.</w:t>
      </w:r>
    </w:p>
    <w:p w:rsidR="002163DE" w:rsidRPr="0072423F" w:rsidRDefault="002163DE" w:rsidP="001E0194">
      <w:pPr>
        <w:pStyle w:val="a5"/>
        <w:ind w:left="0" w:right="425"/>
        <w:jc w:val="both"/>
        <w:rPr>
          <w:bCs/>
          <w:color w:val="000000"/>
          <w:sz w:val="28"/>
          <w:szCs w:val="28"/>
          <w:lang w:eastAsia="uk-UA"/>
        </w:rPr>
      </w:pPr>
      <w:r w:rsidRPr="0072423F">
        <w:rPr>
          <w:bCs/>
          <w:color w:val="000000"/>
          <w:sz w:val="28"/>
          <w:szCs w:val="28"/>
          <w:lang w:eastAsia="uk-UA"/>
        </w:rPr>
        <w:lastRenderedPageBreak/>
        <w:t xml:space="preserve">         </w:t>
      </w:r>
      <w:r w:rsidRPr="0072423F">
        <w:rPr>
          <w:color w:val="000000"/>
          <w:sz w:val="28"/>
          <w:szCs w:val="28"/>
          <w:lang w:eastAsia="uk-UA"/>
        </w:rPr>
        <w:t>5.1.1</w:t>
      </w:r>
      <w:r w:rsidR="00F41029">
        <w:rPr>
          <w:color w:val="000000"/>
          <w:sz w:val="28"/>
          <w:szCs w:val="28"/>
          <w:lang w:eastAsia="uk-UA"/>
        </w:rPr>
        <w:t>5.</w:t>
      </w:r>
      <w:r w:rsidRPr="0072423F">
        <w:rPr>
          <w:color w:val="000000"/>
          <w:sz w:val="28"/>
          <w:szCs w:val="28"/>
          <w:lang w:eastAsia="uk-UA"/>
        </w:rPr>
        <w:t>Узагальнює практику застосування законодавства з питань, що належать до його повноважень, готує пропозиції щодо його вдосконалення та подає їх на розгляд міському голові.</w:t>
      </w:r>
    </w:p>
    <w:p w:rsidR="002163DE" w:rsidRPr="0072423F" w:rsidRDefault="002163DE" w:rsidP="001E0194">
      <w:pPr>
        <w:pStyle w:val="a5"/>
        <w:ind w:left="0" w:right="425"/>
        <w:jc w:val="both"/>
        <w:rPr>
          <w:sz w:val="28"/>
          <w:szCs w:val="28"/>
        </w:rPr>
      </w:pPr>
      <w:r w:rsidRPr="0072423F">
        <w:rPr>
          <w:bCs/>
          <w:color w:val="000000"/>
          <w:sz w:val="28"/>
          <w:szCs w:val="28"/>
          <w:lang w:eastAsia="uk-UA"/>
        </w:rPr>
        <w:t xml:space="preserve">         </w:t>
      </w:r>
      <w:r w:rsidR="00F41029">
        <w:rPr>
          <w:color w:val="000000"/>
          <w:sz w:val="28"/>
          <w:szCs w:val="28"/>
          <w:lang w:eastAsia="uk-UA"/>
        </w:rPr>
        <w:t>5.1.16.</w:t>
      </w:r>
      <w:r w:rsidR="008D7AC1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Організовує роботу, пов’язану із забезпеченням діяльності у визначеній сфері, та здійснює заходи щодо підвищення ефективності цієї роботи.</w:t>
      </w:r>
    </w:p>
    <w:p w:rsidR="002163DE" w:rsidRPr="0072423F" w:rsidRDefault="002163DE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z w:val="28"/>
          <w:szCs w:val="28"/>
        </w:rPr>
        <w:t>5.1.1</w:t>
      </w:r>
      <w:r w:rsidR="00F4102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410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Здійснює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інші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повноваження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законодавства</w:t>
      </w:r>
      <w:proofErr w:type="spellEnd"/>
      <w:r w:rsidRPr="0072423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163DE" w:rsidRPr="003C2311" w:rsidRDefault="002163DE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2423F">
        <w:rPr>
          <w:rFonts w:ascii="Times New Roman" w:hAnsi="Times New Roman" w:cs="Times New Roman"/>
          <w:sz w:val="28"/>
          <w:szCs w:val="28"/>
        </w:rPr>
        <w:t>5.1.1</w:t>
      </w:r>
      <w:r w:rsidR="00F4102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41029">
        <w:rPr>
          <w:rFonts w:ascii="Times New Roman" w:hAnsi="Times New Roman" w:cs="Times New Roman"/>
          <w:sz w:val="28"/>
          <w:szCs w:val="28"/>
        </w:rPr>
        <w:t>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311"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начальника Відділу з поважних причин (хвороба, відпустка, відрядження тощо), виконання його обов'язків відповідним розпорядженням міського голови за поданням начальника відділу, тимчасово покладається на одного з </w:t>
      </w:r>
      <w:r w:rsidR="002406AA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начальників секторів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0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1029" w:rsidRPr="003C2311" w:rsidRDefault="00F41029" w:rsidP="00F41029">
      <w:pPr>
        <w:pStyle w:val="a5"/>
        <w:ind w:left="0" w:right="425"/>
        <w:jc w:val="center"/>
        <w:rPr>
          <w:b/>
          <w:bCs/>
          <w:color w:val="000000"/>
          <w:sz w:val="28"/>
          <w:szCs w:val="28"/>
          <w:lang w:eastAsia="uk-UA"/>
        </w:rPr>
      </w:pPr>
    </w:p>
    <w:p w:rsidR="002163DE" w:rsidRPr="00F41029" w:rsidRDefault="00F41029" w:rsidP="00F41029">
      <w:pPr>
        <w:pStyle w:val="a5"/>
        <w:ind w:left="0" w:right="425"/>
        <w:jc w:val="center"/>
        <w:rPr>
          <w:b/>
          <w:bCs/>
          <w:color w:val="000000"/>
          <w:sz w:val="28"/>
          <w:szCs w:val="28"/>
          <w:lang w:eastAsia="uk-UA"/>
        </w:rPr>
      </w:pPr>
      <w:r w:rsidRPr="00F41029">
        <w:rPr>
          <w:b/>
          <w:bCs/>
          <w:color w:val="000000"/>
          <w:sz w:val="28"/>
          <w:szCs w:val="28"/>
          <w:lang w:val="en-US" w:eastAsia="uk-UA"/>
        </w:rPr>
        <w:t>V</w:t>
      </w:r>
      <w:r w:rsidR="002163DE" w:rsidRPr="00F41029">
        <w:rPr>
          <w:b/>
          <w:bCs/>
          <w:color w:val="000000"/>
          <w:sz w:val="28"/>
          <w:szCs w:val="28"/>
          <w:lang w:eastAsia="uk-UA"/>
        </w:rPr>
        <w:t>І. Взаємовідносини з іншими структурними підрозділами</w:t>
      </w:r>
    </w:p>
    <w:p w:rsidR="009A76CF" w:rsidRDefault="002163DE" w:rsidP="001E0194">
      <w:pPr>
        <w:pStyle w:val="a5"/>
        <w:ind w:left="0" w:right="425"/>
        <w:jc w:val="both"/>
        <w:rPr>
          <w:bCs/>
          <w:color w:val="000000"/>
          <w:sz w:val="28"/>
          <w:szCs w:val="28"/>
          <w:lang w:eastAsia="uk-UA"/>
        </w:rPr>
      </w:pPr>
      <w:r w:rsidRPr="0072423F">
        <w:rPr>
          <w:bCs/>
          <w:color w:val="000000"/>
          <w:sz w:val="28"/>
          <w:szCs w:val="28"/>
          <w:lang w:eastAsia="uk-UA"/>
        </w:rPr>
        <w:t xml:space="preserve">        </w:t>
      </w:r>
    </w:p>
    <w:p w:rsidR="002163DE" w:rsidRDefault="00F41029" w:rsidP="009A76CF">
      <w:pPr>
        <w:pStyle w:val="a5"/>
        <w:ind w:left="0" w:right="425"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6.1.</w:t>
      </w:r>
      <w:r w:rsidR="003C2311">
        <w:rPr>
          <w:color w:val="000000"/>
          <w:sz w:val="28"/>
          <w:szCs w:val="28"/>
          <w:lang w:eastAsia="uk-UA"/>
        </w:rPr>
        <w:t xml:space="preserve"> </w:t>
      </w:r>
      <w:r w:rsidR="002163DE" w:rsidRPr="0072423F">
        <w:rPr>
          <w:color w:val="000000"/>
          <w:sz w:val="28"/>
          <w:szCs w:val="28"/>
          <w:lang w:eastAsia="uk-UA"/>
        </w:rPr>
        <w:t>Відділ у своїй роботі взаємодіє зі структурними підрозділами виконавчого комітету Ніжинської міської ради на засадах ділового співробітництва, спрямован</w:t>
      </w:r>
      <w:r>
        <w:rPr>
          <w:color w:val="000000"/>
          <w:sz w:val="28"/>
          <w:szCs w:val="28"/>
          <w:lang w:eastAsia="uk-UA"/>
        </w:rPr>
        <w:t>ого</w:t>
      </w:r>
      <w:r w:rsidR="002163DE" w:rsidRPr="0072423F">
        <w:rPr>
          <w:color w:val="000000"/>
          <w:sz w:val="28"/>
          <w:szCs w:val="28"/>
          <w:lang w:eastAsia="uk-UA"/>
        </w:rPr>
        <w:t xml:space="preserve"> на успішне вирішення завдань, які стоять перед Відділом.</w:t>
      </w:r>
    </w:p>
    <w:p w:rsidR="00F41029" w:rsidRPr="0072423F" w:rsidRDefault="00F41029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</w:p>
    <w:p w:rsidR="002163DE" w:rsidRPr="00F41029" w:rsidRDefault="00F41029" w:rsidP="00F41029">
      <w:pPr>
        <w:pStyle w:val="a5"/>
        <w:ind w:left="0" w:right="425"/>
        <w:jc w:val="center"/>
        <w:rPr>
          <w:b/>
          <w:sz w:val="28"/>
          <w:szCs w:val="28"/>
        </w:rPr>
      </w:pPr>
      <w:r w:rsidRPr="00F41029">
        <w:rPr>
          <w:b/>
          <w:color w:val="000000"/>
          <w:sz w:val="28"/>
          <w:szCs w:val="28"/>
          <w:lang w:eastAsia="uk-UA"/>
        </w:rPr>
        <w:t>VІ</w:t>
      </w:r>
      <w:r w:rsidR="002163DE" w:rsidRPr="00F41029">
        <w:rPr>
          <w:b/>
          <w:bCs/>
          <w:color w:val="000000"/>
          <w:sz w:val="28"/>
          <w:szCs w:val="28"/>
          <w:lang w:eastAsia="uk-UA"/>
        </w:rPr>
        <w:t xml:space="preserve">І. Відповідальність </w:t>
      </w:r>
      <w:r w:rsidR="004B5E29">
        <w:rPr>
          <w:b/>
          <w:bCs/>
          <w:color w:val="000000"/>
          <w:sz w:val="28"/>
          <w:szCs w:val="28"/>
          <w:lang w:eastAsia="uk-UA"/>
        </w:rPr>
        <w:t xml:space="preserve">посадових осіб </w:t>
      </w:r>
      <w:r w:rsidR="002163DE" w:rsidRPr="00F41029">
        <w:rPr>
          <w:b/>
          <w:bCs/>
          <w:color w:val="000000"/>
          <w:sz w:val="28"/>
          <w:szCs w:val="28"/>
          <w:lang w:eastAsia="uk-UA"/>
        </w:rPr>
        <w:t>Відділу</w:t>
      </w:r>
    </w:p>
    <w:p w:rsidR="009A76CF" w:rsidRDefault="009A76CF" w:rsidP="001E0194">
      <w:pPr>
        <w:pStyle w:val="a5"/>
        <w:ind w:left="0" w:right="425" w:firstLine="720"/>
        <w:jc w:val="both"/>
        <w:rPr>
          <w:sz w:val="28"/>
          <w:szCs w:val="28"/>
        </w:rPr>
      </w:pPr>
    </w:p>
    <w:p w:rsidR="002163DE" w:rsidRPr="0072423F" w:rsidRDefault="00F41029" w:rsidP="001E0194">
      <w:pPr>
        <w:pStyle w:val="a5"/>
        <w:ind w:left="0" w:right="42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2163DE" w:rsidRPr="0072423F">
        <w:rPr>
          <w:sz w:val="28"/>
          <w:szCs w:val="28"/>
        </w:rPr>
        <w:t>Відповідальність посадових осіб Відділу передбачена чинним законодавством України, цим Положенням та їх посадовими інструкціями.</w:t>
      </w:r>
    </w:p>
    <w:p w:rsidR="002163DE" w:rsidRPr="0072423F" w:rsidRDefault="00F41029" w:rsidP="001E0194">
      <w:pPr>
        <w:pStyle w:val="a5"/>
        <w:ind w:left="0" w:right="42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3C2311">
        <w:rPr>
          <w:sz w:val="28"/>
          <w:szCs w:val="28"/>
        </w:rPr>
        <w:t xml:space="preserve"> </w:t>
      </w:r>
      <w:r w:rsidR="002163DE" w:rsidRPr="0072423F">
        <w:rPr>
          <w:sz w:val="28"/>
          <w:szCs w:val="28"/>
        </w:rPr>
        <w:t xml:space="preserve">Посадові особи Відділу, відповідно до чинного законодавства України, </w:t>
      </w:r>
      <w:r w:rsidR="002163DE" w:rsidRPr="0072423F">
        <w:rPr>
          <w:color w:val="000000"/>
          <w:sz w:val="28"/>
          <w:szCs w:val="28"/>
          <w:lang w:eastAsia="uk-UA"/>
        </w:rPr>
        <w:t xml:space="preserve">несуть дисциплінарну, цивільно-правову, </w:t>
      </w:r>
      <w:r w:rsidR="002163DE" w:rsidRPr="0072423F">
        <w:rPr>
          <w:sz w:val="28"/>
          <w:szCs w:val="28"/>
        </w:rPr>
        <w:t>адміністративну</w:t>
      </w:r>
      <w:r w:rsidR="002163DE" w:rsidRPr="0072423F">
        <w:rPr>
          <w:color w:val="000000"/>
          <w:sz w:val="28"/>
          <w:szCs w:val="28"/>
          <w:lang w:eastAsia="uk-UA"/>
        </w:rPr>
        <w:t xml:space="preserve"> або кримінальну відповідальність, встановлену законом</w:t>
      </w:r>
      <w:r w:rsidR="002163DE" w:rsidRPr="0072423F">
        <w:rPr>
          <w:sz w:val="28"/>
          <w:szCs w:val="28"/>
        </w:rPr>
        <w:t>.</w:t>
      </w:r>
      <w:r w:rsidR="002163DE" w:rsidRPr="0072423F">
        <w:rPr>
          <w:color w:val="000000"/>
          <w:sz w:val="28"/>
          <w:szCs w:val="28"/>
          <w:lang w:eastAsia="uk-UA"/>
        </w:rPr>
        <w:t xml:space="preserve"> </w:t>
      </w:r>
    </w:p>
    <w:p w:rsidR="002163DE" w:rsidRPr="0072423F" w:rsidRDefault="00F41029" w:rsidP="001E0194">
      <w:pPr>
        <w:pStyle w:val="a5"/>
        <w:ind w:left="0" w:right="42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3C2311">
        <w:rPr>
          <w:sz w:val="28"/>
          <w:szCs w:val="28"/>
        </w:rPr>
        <w:t xml:space="preserve"> </w:t>
      </w:r>
      <w:r w:rsidR="002163DE" w:rsidRPr="0072423F">
        <w:rPr>
          <w:sz w:val="28"/>
          <w:szCs w:val="28"/>
        </w:rPr>
        <w:t>Відповідальність посадових осіб Відділу настає у разі невиконання                       або неналежного виконання ними обов’язків та функцій, закріплених за працівниками Відділу їх посадовими інструкціями та цим Положенням.</w:t>
      </w:r>
    </w:p>
    <w:p w:rsidR="002163DE" w:rsidRPr="0072423F" w:rsidRDefault="00F41029" w:rsidP="001E0194">
      <w:pPr>
        <w:pStyle w:val="a5"/>
        <w:ind w:left="0" w:right="425" w:firstLine="720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="003C2311">
        <w:rPr>
          <w:sz w:val="28"/>
          <w:szCs w:val="28"/>
        </w:rPr>
        <w:t xml:space="preserve"> </w:t>
      </w:r>
      <w:r w:rsidR="002163DE" w:rsidRPr="0072423F">
        <w:rPr>
          <w:sz w:val="28"/>
          <w:szCs w:val="28"/>
        </w:rPr>
        <w:t xml:space="preserve">Притягнення </w:t>
      </w:r>
      <w:r w:rsidR="00875235">
        <w:rPr>
          <w:sz w:val="28"/>
          <w:szCs w:val="28"/>
        </w:rPr>
        <w:t>посадових осіб</w:t>
      </w:r>
      <w:r w:rsidR="002163DE" w:rsidRPr="0072423F">
        <w:rPr>
          <w:sz w:val="28"/>
          <w:szCs w:val="28"/>
        </w:rPr>
        <w:t xml:space="preserve"> відділу до відповідальності здійснюється                      виключно у порядку, передбаченому чинним законодавством України.</w:t>
      </w:r>
    </w:p>
    <w:p w:rsidR="002163DE" w:rsidRPr="0072423F" w:rsidRDefault="002163DE" w:rsidP="001E0194">
      <w:pPr>
        <w:pStyle w:val="a5"/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sz w:val="28"/>
          <w:szCs w:val="28"/>
        </w:rPr>
        <w:t xml:space="preserve">          7.</w:t>
      </w:r>
      <w:r w:rsidR="00F41029">
        <w:rPr>
          <w:sz w:val="28"/>
          <w:szCs w:val="28"/>
        </w:rPr>
        <w:t>5.</w:t>
      </w:r>
      <w:r w:rsidR="003C2311">
        <w:rPr>
          <w:sz w:val="28"/>
          <w:szCs w:val="28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Дії або бездіяльність </w:t>
      </w:r>
      <w:r w:rsidR="00875235">
        <w:rPr>
          <w:color w:val="000000"/>
          <w:sz w:val="28"/>
          <w:szCs w:val="28"/>
        </w:rPr>
        <w:t>посадових осіб</w:t>
      </w:r>
      <w:r w:rsidRPr="0072423F">
        <w:rPr>
          <w:color w:val="000000"/>
          <w:sz w:val="28"/>
          <w:szCs w:val="28"/>
        </w:rPr>
        <w:t xml:space="preserve"> </w:t>
      </w:r>
      <w:r w:rsidR="00875235">
        <w:rPr>
          <w:color w:val="000000"/>
          <w:sz w:val="28"/>
          <w:szCs w:val="28"/>
        </w:rPr>
        <w:t>в</w:t>
      </w:r>
      <w:r w:rsidRPr="0072423F">
        <w:rPr>
          <w:color w:val="000000"/>
          <w:sz w:val="28"/>
          <w:szCs w:val="28"/>
        </w:rPr>
        <w:t xml:space="preserve">ідділу </w:t>
      </w:r>
      <w:r w:rsidRPr="0072423F">
        <w:rPr>
          <w:color w:val="000000"/>
          <w:sz w:val="28"/>
          <w:szCs w:val="28"/>
          <w:lang w:eastAsia="uk-UA"/>
        </w:rPr>
        <w:t>можуть бути оскаржені до суду.</w:t>
      </w:r>
    </w:p>
    <w:p w:rsidR="002163DE" w:rsidRDefault="002163DE" w:rsidP="00F41029">
      <w:pPr>
        <w:pStyle w:val="a5"/>
        <w:tabs>
          <w:tab w:val="left" w:pos="709"/>
        </w:tabs>
        <w:ind w:left="0" w:right="425"/>
        <w:jc w:val="both"/>
        <w:rPr>
          <w:color w:val="000000"/>
          <w:sz w:val="28"/>
          <w:szCs w:val="28"/>
          <w:lang w:eastAsia="uk-UA"/>
        </w:rPr>
      </w:pPr>
      <w:r w:rsidRPr="0072423F">
        <w:rPr>
          <w:color w:val="000000"/>
          <w:sz w:val="28"/>
          <w:szCs w:val="28"/>
          <w:lang w:eastAsia="uk-UA"/>
        </w:rPr>
        <w:t xml:space="preserve">         </w:t>
      </w:r>
      <w:r w:rsidR="00CE4045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>7.6.</w:t>
      </w:r>
      <w:r w:rsidR="003C2311">
        <w:rPr>
          <w:color w:val="000000"/>
          <w:sz w:val="28"/>
          <w:szCs w:val="28"/>
          <w:lang w:eastAsia="uk-UA"/>
        </w:rPr>
        <w:t xml:space="preserve"> </w:t>
      </w:r>
      <w:r w:rsidRPr="0072423F">
        <w:rPr>
          <w:color w:val="000000"/>
          <w:sz w:val="28"/>
          <w:szCs w:val="28"/>
          <w:lang w:eastAsia="uk-UA"/>
        </w:rPr>
        <w:t xml:space="preserve">Втручання будь-яких органів, посадових і службових осіб, крім випадків визначених законодавством, громадян та їх об’єднань у діяльність Відділу, пов’язану з проведенням державної реєстрації прав, забороняється і тягне за собою відповідальність, згідно із законом. </w:t>
      </w:r>
    </w:p>
    <w:p w:rsidR="00CE4045" w:rsidRDefault="00CE4045" w:rsidP="00CE4045">
      <w:pPr>
        <w:pStyle w:val="a5"/>
        <w:tabs>
          <w:tab w:val="left" w:pos="709"/>
        </w:tabs>
        <w:ind w:left="0" w:right="425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  <w:t>7.7.</w:t>
      </w:r>
      <w:r w:rsidR="003C2311">
        <w:rPr>
          <w:color w:val="000000"/>
          <w:sz w:val="28"/>
          <w:szCs w:val="28"/>
          <w:lang w:eastAsia="uk-UA"/>
        </w:rPr>
        <w:t xml:space="preserve"> </w:t>
      </w:r>
      <w:r w:rsidR="00473EF6">
        <w:rPr>
          <w:color w:val="000000"/>
          <w:sz w:val="28"/>
          <w:szCs w:val="28"/>
          <w:lang w:eastAsia="uk-UA"/>
        </w:rPr>
        <w:t>Начальник відділу несе персональну відповідальність за виконання покладених на відділ завдань.</w:t>
      </w:r>
    </w:p>
    <w:p w:rsidR="00F41029" w:rsidRPr="0072423F" w:rsidRDefault="00F41029" w:rsidP="001E0194">
      <w:pPr>
        <w:pStyle w:val="a5"/>
        <w:ind w:left="0" w:right="425"/>
        <w:jc w:val="both"/>
        <w:rPr>
          <w:bCs/>
          <w:color w:val="000000"/>
          <w:sz w:val="28"/>
          <w:szCs w:val="28"/>
          <w:lang w:eastAsia="uk-UA"/>
        </w:rPr>
      </w:pPr>
    </w:p>
    <w:p w:rsidR="002163DE" w:rsidRPr="00F41029" w:rsidRDefault="00F41029" w:rsidP="00F41029">
      <w:pPr>
        <w:pStyle w:val="a5"/>
        <w:ind w:left="0" w:right="425"/>
        <w:jc w:val="center"/>
        <w:rPr>
          <w:b/>
          <w:color w:val="000000"/>
          <w:sz w:val="28"/>
          <w:szCs w:val="28"/>
        </w:rPr>
      </w:pPr>
      <w:r w:rsidRPr="00F41029">
        <w:rPr>
          <w:b/>
          <w:bCs/>
          <w:color w:val="000000"/>
          <w:sz w:val="28"/>
          <w:szCs w:val="28"/>
          <w:lang w:eastAsia="uk-UA"/>
        </w:rPr>
        <w:t>V</w:t>
      </w:r>
      <w:r w:rsidR="00CE4045">
        <w:rPr>
          <w:b/>
          <w:bCs/>
          <w:color w:val="000000"/>
          <w:sz w:val="28"/>
          <w:szCs w:val="28"/>
          <w:lang w:eastAsia="uk-UA"/>
        </w:rPr>
        <w:t xml:space="preserve">ІІІ. </w:t>
      </w:r>
      <w:r w:rsidR="002163DE" w:rsidRPr="00F41029">
        <w:rPr>
          <w:b/>
          <w:bCs/>
          <w:color w:val="000000"/>
          <w:sz w:val="28"/>
          <w:szCs w:val="28"/>
          <w:lang w:eastAsia="uk-UA"/>
        </w:rPr>
        <w:t>Заохочення</w:t>
      </w:r>
    </w:p>
    <w:p w:rsidR="00CE4045" w:rsidRDefault="00CE4045" w:rsidP="00F41029">
      <w:pPr>
        <w:pStyle w:val="a5"/>
        <w:ind w:left="0" w:right="425" w:firstLine="709"/>
        <w:jc w:val="both"/>
        <w:rPr>
          <w:color w:val="000000"/>
          <w:sz w:val="28"/>
          <w:szCs w:val="28"/>
        </w:rPr>
      </w:pPr>
    </w:p>
    <w:p w:rsidR="00F41029" w:rsidRDefault="00F41029" w:rsidP="00F41029">
      <w:pPr>
        <w:pStyle w:val="a5"/>
        <w:ind w:left="0" w:right="4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r w:rsidR="002163DE" w:rsidRPr="0072423F">
        <w:rPr>
          <w:color w:val="000000"/>
          <w:sz w:val="28"/>
          <w:szCs w:val="28"/>
        </w:rPr>
        <w:t xml:space="preserve">До </w:t>
      </w:r>
      <w:r w:rsidR="00CE4045">
        <w:rPr>
          <w:color w:val="000000"/>
          <w:sz w:val="28"/>
          <w:szCs w:val="28"/>
        </w:rPr>
        <w:t xml:space="preserve">посадових осіб </w:t>
      </w:r>
      <w:r w:rsidR="002163DE" w:rsidRPr="0072423F">
        <w:rPr>
          <w:color w:val="000000"/>
          <w:sz w:val="28"/>
          <w:szCs w:val="28"/>
        </w:rPr>
        <w:t xml:space="preserve">Відділу можуть застосовуватись заохочення, </w:t>
      </w:r>
      <w:r w:rsidR="00CE4045">
        <w:rPr>
          <w:color w:val="000000"/>
          <w:sz w:val="28"/>
          <w:szCs w:val="28"/>
        </w:rPr>
        <w:t xml:space="preserve">                          </w:t>
      </w:r>
      <w:r w:rsidR="002163DE" w:rsidRPr="0072423F">
        <w:rPr>
          <w:color w:val="000000"/>
          <w:sz w:val="28"/>
          <w:szCs w:val="28"/>
        </w:rPr>
        <w:t>що передбачені Законами України «Про місцеве самоврядування</w:t>
      </w:r>
      <w:r w:rsidR="00473EF6">
        <w:rPr>
          <w:color w:val="000000"/>
          <w:sz w:val="28"/>
          <w:szCs w:val="28"/>
        </w:rPr>
        <w:t xml:space="preserve"> в Україні</w:t>
      </w:r>
      <w:r w:rsidR="002163DE" w:rsidRPr="0072423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2163DE" w:rsidRPr="0072423F">
        <w:rPr>
          <w:color w:val="000000"/>
          <w:sz w:val="28"/>
          <w:szCs w:val="28"/>
        </w:rPr>
        <w:t>іншими діючими законодавчими та підзаконними нормативно-правовими актами України.</w:t>
      </w:r>
    </w:p>
    <w:p w:rsidR="002163DE" w:rsidRDefault="00CE4045" w:rsidP="001E0194">
      <w:pPr>
        <w:pStyle w:val="a5"/>
        <w:ind w:left="0" w:right="42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</w:t>
      </w:r>
      <w:r w:rsidR="002163DE" w:rsidRPr="0072423F">
        <w:rPr>
          <w:color w:val="000000"/>
          <w:sz w:val="28"/>
          <w:szCs w:val="28"/>
        </w:rPr>
        <w:t xml:space="preserve">Посадовим особам Відділу може бути присвоєно черговий </w:t>
      </w:r>
      <w:r>
        <w:rPr>
          <w:color w:val="000000"/>
          <w:sz w:val="28"/>
          <w:szCs w:val="28"/>
        </w:rPr>
        <w:t xml:space="preserve">                                    </w:t>
      </w:r>
      <w:r w:rsidR="002163DE" w:rsidRPr="0072423F">
        <w:rPr>
          <w:color w:val="000000"/>
          <w:sz w:val="28"/>
          <w:szCs w:val="28"/>
        </w:rPr>
        <w:t xml:space="preserve">або позачерговий ранг у межах посад посадових осіб місцевого самоврядування. </w:t>
      </w:r>
    </w:p>
    <w:p w:rsidR="00F41029" w:rsidRPr="0072423F" w:rsidRDefault="00F41029" w:rsidP="001E0194">
      <w:pPr>
        <w:pStyle w:val="a5"/>
        <w:ind w:left="0" w:right="425" w:firstLine="708"/>
        <w:jc w:val="both"/>
        <w:rPr>
          <w:i/>
          <w:iCs/>
          <w:color w:val="000000"/>
          <w:sz w:val="28"/>
          <w:szCs w:val="28"/>
        </w:rPr>
      </w:pPr>
    </w:p>
    <w:p w:rsidR="002163DE" w:rsidRPr="00F41029" w:rsidRDefault="002163DE" w:rsidP="00F41029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1029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F41029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F41029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Прикінцеві положення</w:t>
      </w:r>
    </w:p>
    <w:p w:rsidR="00CE4045" w:rsidRDefault="00CE4045" w:rsidP="001E0194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3DE" w:rsidRPr="0072423F" w:rsidRDefault="002163DE" w:rsidP="001E0194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/>
        </w:rPr>
        <w:t>9.1.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  <w:lang w:val="uk-UA"/>
        </w:rPr>
        <w:t>Припинення діяльності Відділу здійснюється за рішенням Ніжинської міської ради відповідно до вимог чинного законодавства України.</w:t>
      </w:r>
    </w:p>
    <w:p w:rsidR="002163DE" w:rsidRPr="0072423F" w:rsidRDefault="002163DE" w:rsidP="001E0194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23F">
        <w:rPr>
          <w:rFonts w:ascii="Times New Roman" w:hAnsi="Times New Roman" w:cs="Times New Roman"/>
          <w:sz w:val="28"/>
          <w:szCs w:val="28"/>
          <w:lang w:val="uk-UA"/>
        </w:rPr>
        <w:t>9.2.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423F">
        <w:rPr>
          <w:rFonts w:ascii="Times New Roman" w:hAnsi="Times New Roman" w:cs="Times New Roman"/>
          <w:sz w:val="28"/>
          <w:szCs w:val="28"/>
          <w:lang w:val="uk-UA"/>
        </w:rPr>
        <w:t>Зміни і доповнення до цього Положення вносяться відповідно до процедури розгляду питань у Ніжинській міській раді, передбаченої Регламентом Ніжинської міської ради та Регламентом виконавчого комітету Ніжинської міської ради.</w:t>
      </w:r>
    </w:p>
    <w:p w:rsidR="002163DE" w:rsidRPr="0072423F" w:rsidRDefault="00F41029" w:rsidP="001E019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9.3.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ради, у порядку та у </w:t>
      </w:r>
      <w:proofErr w:type="spellStart"/>
      <w:proofErr w:type="gramStart"/>
      <w:r w:rsidR="002163DE" w:rsidRPr="0072423F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pacing w:val="-7"/>
          <w:sz w:val="28"/>
          <w:szCs w:val="28"/>
        </w:rPr>
        <w:t>забезпечує</w:t>
      </w:r>
      <w:proofErr w:type="spellEnd"/>
      <w:r w:rsidR="002163DE" w:rsidRPr="0072423F">
        <w:rPr>
          <w:rFonts w:ascii="Times New Roman" w:hAnsi="Times New Roman" w:cs="Times New Roman"/>
          <w:spacing w:val="-7"/>
          <w:sz w:val="28"/>
          <w:szCs w:val="28"/>
        </w:rPr>
        <w:t>:</w:t>
      </w:r>
    </w:p>
    <w:p w:rsidR="002163DE" w:rsidRPr="0072423F" w:rsidRDefault="002163DE" w:rsidP="00F41029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3F">
        <w:rPr>
          <w:rFonts w:ascii="Times New Roman" w:hAnsi="Times New Roman" w:cs="Times New Roman"/>
          <w:spacing w:val="-7"/>
          <w:sz w:val="28"/>
          <w:szCs w:val="28"/>
        </w:rPr>
        <w:t>9.3.1.</w:t>
      </w:r>
      <w:r w:rsidR="003C2311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С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нормальної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2423F">
        <w:rPr>
          <w:rFonts w:ascii="Times New Roman" w:hAnsi="Times New Roman" w:cs="Times New Roman"/>
          <w:sz w:val="28"/>
          <w:szCs w:val="28"/>
        </w:rPr>
        <w:t>;</w:t>
      </w:r>
    </w:p>
    <w:p w:rsidR="002163DE" w:rsidRPr="003C2311" w:rsidRDefault="00F41029" w:rsidP="00F41029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9.3.2.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2163DE" w:rsidRPr="003C2311">
        <w:rPr>
          <w:rFonts w:ascii="Times New Roman" w:hAnsi="Times New Roman" w:cs="Times New Roman"/>
          <w:sz w:val="28"/>
          <w:szCs w:val="28"/>
          <w:lang w:val="uk-UA"/>
        </w:rPr>
        <w:t>адання посадовим особам Відділу службових приміщень, засобів телефонного зв’язку, комп’ютерної та іншої організаційної техніки, витратних матеріалів, обладнаних місць зберігання документів, з питань, віднесених до компетенції Відділу;</w:t>
      </w:r>
    </w:p>
    <w:p w:rsidR="002163DE" w:rsidRPr="0072423F" w:rsidRDefault="00F41029" w:rsidP="00F41029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9.3.3.</w:t>
      </w:r>
      <w:r w:rsidR="003C2311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плату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у порядку та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визначен</w:t>
      </w:r>
      <w:r w:rsidR="004C40EF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2163DE" w:rsidRPr="0072423F">
        <w:rPr>
          <w:rFonts w:ascii="Times New Roman" w:hAnsi="Times New Roman" w:cs="Times New Roman"/>
          <w:sz w:val="28"/>
          <w:szCs w:val="28"/>
        </w:rPr>
        <w:t xml:space="preserve"> </w:t>
      </w:r>
      <w:r w:rsidR="004C40EF"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proofErr w:type="spellStart"/>
      <w:r w:rsidR="002163DE" w:rsidRPr="0072423F">
        <w:rPr>
          <w:rFonts w:ascii="Times New Roman" w:hAnsi="Times New Roman" w:cs="Times New Roman"/>
          <w:sz w:val="28"/>
          <w:szCs w:val="28"/>
        </w:rPr>
        <w:t>законо</w:t>
      </w:r>
      <w:r w:rsidR="004C40EF">
        <w:rPr>
          <w:rFonts w:ascii="Times New Roman" w:hAnsi="Times New Roman" w:cs="Times New Roman"/>
          <w:sz w:val="28"/>
          <w:szCs w:val="28"/>
          <w:lang w:val="uk-UA"/>
        </w:rPr>
        <w:t>давством</w:t>
      </w:r>
      <w:proofErr w:type="spellEnd"/>
      <w:r w:rsidR="004C40EF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2163DE" w:rsidRPr="007242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63DE" w:rsidRPr="0072423F" w:rsidRDefault="002163DE" w:rsidP="001E0194">
      <w:pPr>
        <w:tabs>
          <w:tab w:val="left" w:pos="3210"/>
        </w:tabs>
        <w:spacing w:after="0" w:line="240" w:lineRule="auto"/>
        <w:ind w:right="42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 w:rsidRPr="0072423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</w:t>
      </w: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</w:p>
    <w:p w:rsidR="002163DE" w:rsidRPr="0072423F" w:rsidRDefault="002163DE" w:rsidP="001E0194">
      <w:pPr>
        <w:widowControl w:val="0"/>
        <w:autoSpaceDE w:val="0"/>
        <w:spacing w:after="0" w:line="240" w:lineRule="auto"/>
        <w:ind w:right="425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</w:p>
    <w:p w:rsidR="00013214" w:rsidRPr="0072423F" w:rsidRDefault="00013214" w:rsidP="001E0194">
      <w:pPr>
        <w:pStyle w:val="a6"/>
        <w:ind w:right="425"/>
        <w:jc w:val="center"/>
        <w:rPr>
          <w:b w:val="0"/>
        </w:rPr>
      </w:pPr>
    </w:p>
    <w:p w:rsidR="00013214" w:rsidRPr="0072423F" w:rsidRDefault="00013214" w:rsidP="001E0194">
      <w:pPr>
        <w:pStyle w:val="a6"/>
        <w:ind w:right="425"/>
        <w:jc w:val="center"/>
        <w:rPr>
          <w:b w:val="0"/>
        </w:rPr>
      </w:pPr>
    </w:p>
    <w:p w:rsidR="00013214" w:rsidRPr="0072423F" w:rsidRDefault="00013214" w:rsidP="001E0194">
      <w:pPr>
        <w:pStyle w:val="a6"/>
        <w:ind w:right="425"/>
        <w:jc w:val="center"/>
        <w:rPr>
          <w:b w:val="0"/>
        </w:rPr>
      </w:pPr>
    </w:p>
    <w:p w:rsidR="00013214" w:rsidRPr="0072423F" w:rsidRDefault="00013214" w:rsidP="001E0194">
      <w:pPr>
        <w:pStyle w:val="a6"/>
        <w:ind w:right="425"/>
        <w:jc w:val="center"/>
        <w:rPr>
          <w:b w:val="0"/>
        </w:rPr>
      </w:pPr>
    </w:p>
    <w:p w:rsidR="00013214" w:rsidRPr="0072423F" w:rsidRDefault="00013214" w:rsidP="001E0194">
      <w:pPr>
        <w:pStyle w:val="a6"/>
        <w:ind w:right="425"/>
        <w:jc w:val="center"/>
        <w:rPr>
          <w:b w:val="0"/>
        </w:rPr>
      </w:pPr>
    </w:p>
    <w:p w:rsidR="00013214" w:rsidRPr="0072423F" w:rsidRDefault="00013214" w:rsidP="001E0194">
      <w:pPr>
        <w:pStyle w:val="a6"/>
        <w:ind w:right="425"/>
        <w:jc w:val="center"/>
        <w:rPr>
          <w:b w:val="0"/>
        </w:rPr>
      </w:pPr>
    </w:p>
    <w:p w:rsidR="00013214" w:rsidRPr="0072423F" w:rsidRDefault="00013214" w:rsidP="001E0194">
      <w:pPr>
        <w:pStyle w:val="a6"/>
        <w:ind w:right="425"/>
        <w:jc w:val="center"/>
        <w:rPr>
          <w:b w:val="0"/>
        </w:rPr>
      </w:pPr>
    </w:p>
    <w:p w:rsidR="00013214" w:rsidRPr="0072423F" w:rsidRDefault="00013214" w:rsidP="001E0194">
      <w:pPr>
        <w:pStyle w:val="a6"/>
        <w:ind w:right="425"/>
        <w:jc w:val="center"/>
        <w:rPr>
          <w:b w:val="0"/>
        </w:rPr>
      </w:pPr>
    </w:p>
    <w:p w:rsidR="00013214" w:rsidRPr="0072423F" w:rsidRDefault="00013214" w:rsidP="001E0194">
      <w:pPr>
        <w:pStyle w:val="a6"/>
        <w:ind w:right="425"/>
        <w:jc w:val="center"/>
        <w:rPr>
          <w:b w:val="0"/>
        </w:rPr>
      </w:pPr>
    </w:p>
    <w:p w:rsidR="00013214" w:rsidRPr="0072423F" w:rsidRDefault="00013214" w:rsidP="001E0194">
      <w:pPr>
        <w:pStyle w:val="a6"/>
        <w:ind w:right="425"/>
        <w:jc w:val="center"/>
        <w:rPr>
          <w:b w:val="0"/>
        </w:rPr>
      </w:pPr>
    </w:p>
    <w:p w:rsidR="00013214" w:rsidRDefault="00013214" w:rsidP="001E0194">
      <w:pPr>
        <w:pStyle w:val="a6"/>
        <w:ind w:right="425"/>
        <w:jc w:val="center"/>
        <w:rPr>
          <w:b w:val="0"/>
        </w:rPr>
      </w:pPr>
    </w:p>
    <w:p w:rsidR="00126EAA" w:rsidRDefault="00126EAA" w:rsidP="001E0194">
      <w:pPr>
        <w:pStyle w:val="a6"/>
        <w:ind w:right="425"/>
        <w:jc w:val="center"/>
        <w:rPr>
          <w:b w:val="0"/>
        </w:rPr>
      </w:pPr>
    </w:p>
    <w:p w:rsidR="00126EAA" w:rsidRDefault="00126EAA" w:rsidP="001E0194">
      <w:pPr>
        <w:pStyle w:val="a6"/>
        <w:ind w:right="425"/>
        <w:jc w:val="center"/>
        <w:rPr>
          <w:b w:val="0"/>
        </w:rPr>
      </w:pPr>
    </w:p>
    <w:p w:rsidR="00126EAA" w:rsidRDefault="00126EAA" w:rsidP="001E0194">
      <w:pPr>
        <w:pStyle w:val="a6"/>
        <w:ind w:right="425"/>
        <w:jc w:val="center"/>
        <w:rPr>
          <w:b w:val="0"/>
        </w:rPr>
      </w:pPr>
    </w:p>
    <w:p w:rsidR="00126EAA" w:rsidRDefault="00126EAA" w:rsidP="001E0194">
      <w:pPr>
        <w:pStyle w:val="a6"/>
        <w:ind w:right="425"/>
        <w:jc w:val="center"/>
        <w:rPr>
          <w:b w:val="0"/>
        </w:rPr>
      </w:pPr>
    </w:p>
    <w:p w:rsidR="00126EAA" w:rsidRDefault="00126EAA" w:rsidP="001E0194">
      <w:pPr>
        <w:pStyle w:val="a6"/>
        <w:ind w:right="425"/>
        <w:jc w:val="center"/>
        <w:rPr>
          <w:b w:val="0"/>
        </w:rPr>
      </w:pPr>
    </w:p>
    <w:p w:rsidR="00126EAA" w:rsidRDefault="00126EAA" w:rsidP="001E0194">
      <w:pPr>
        <w:pStyle w:val="a6"/>
        <w:ind w:right="425"/>
        <w:jc w:val="center"/>
        <w:rPr>
          <w:b w:val="0"/>
        </w:rPr>
      </w:pPr>
    </w:p>
    <w:p w:rsidR="00126EAA" w:rsidRDefault="00126EAA" w:rsidP="001E0194">
      <w:pPr>
        <w:pStyle w:val="a6"/>
        <w:ind w:right="425"/>
        <w:jc w:val="center"/>
        <w:rPr>
          <w:b w:val="0"/>
        </w:rPr>
      </w:pPr>
    </w:p>
    <w:p w:rsidR="00126EAA" w:rsidRDefault="00126EAA" w:rsidP="001E0194">
      <w:pPr>
        <w:pStyle w:val="a6"/>
        <w:ind w:right="425"/>
        <w:jc w:val="center"/>
        <w:rPr>
          <w:b w:val="0"/>
        </w:rPr>
      </w:pPr>
    </w:p>
    <w:p w:rsidR="00126EAA" w:rsidRDefault="00126EAA" w:rsidP="001E0194">
      <w:pPr>
        <w:pStyle w:val="a6"/>
        <w:ind w:right="425"/>
        <w:jc w:val="center"/>
        <w:rPr>
          <w:b w:val="0"/>
        </w:rPr>
      </w:pPr>
    </w:p>
    <w:p w:rsidR="00126EAA" w:rsidRDefault="00126EAA" w:rsidP="001E0194">
      <w:pPr>
        <w:pStyle w:val="a6"/>
        <w:ind w:right="425"/>
        <w:jc w:val="center"/>
        <w:rPr>
          <w:b w:val="0"/>
        </w:rPr>
      </w:pPr>
    </w:p>
    <w:p w:rsidR="00126EAA" w:rsidRDefault="00126EAA" w:rsidP="001E0194">
      <w:pPr>
        <w:pStyle w:val="a6"/>
        <w:ind w:right="425"/>
        <w:jc w:val="center"/>
        <w:rPr>
          <w:b w:val="0"/>
        </w:rPr>
      </w:pPr>
    </w:p>
    <w:p w:rsidR="00126EAA" w:rsidRPr="0072423F" w:rsidRDefault="00126EAA" w:rsidP="001E0194">
      <w:pPr>
        <w:pStyle w:val="a6"/>
        <w:ind w:right="425"/>
        <w:jc w:val="center"/>
        <w:rPr>
          <w:b w:val="0"/>
        </w:rPr>
      </w:pPr>
    </w:p>
    <w:sectPr w:rsidR="00126EAA" w:rsidRPr="0072423F" w:rsidSect="00466175">
      <w:pgSz w:w="11906" w:h="16838"/>
      <w:pgMar w:top="709" w:right="282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3A662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2BCD161E"/>
    <w:multiLevelType w:val="hybridMultilevel"/>
    <w:tmpl w:val="6A9C564C"/>
    <w:lvl w:ilvl="0" w:tplc="B4628C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C0E"/>
    <w:multiLevelType w:val="multilevel"/>
    <w:tmpl w:val="E732F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63DE"/>
    <w:rsid w:val="000002D8"/>
    <w:rsid w:val="00013214"/>
    <w:rsid w:val="000236F5"/>
    <w:rsid w:val="00063E54"/>
    <w:rsid w:val="00080456"/>
    <w:rsid w:val="00093438"/>
    <w:rsid w:val="000A5E53"/>
    <w:rsid w:val="000B78D0"/>
    <w:rsid w:val="000E1325"/>
    <w:rsid w:val="000F6E18"/>
    <w:rsid w:val="00101245"/>
    <w:rsid w:val="001209F7"/>
    <w:rsid w:val="00126EAA"/>
    <w:rsid w:val="0013431F"/>
    <w:rsid w:val="00135C56"/>
    <w:rsid w:val="00137702"/>
    <w:rsid w:val="00157AA9"/>
    <w:rsid w:val="00182EEB"/>
    <w:rsid w:val="001A2489"/>
    <w:rsid w:val="001C7DA3"/>
    <w:rsid w:val="001E0194"/>
    <w:rsid w:val="001E77E2"/>
    <w:rsid w:val="001E78A9"/>
    <w:rsid w:val="002163DE"/>
    <w:rsid w:val="002253D4"/>
    <w:rsid w:val="002406AA"/>
    <w:rsid w:val="002549B4"/>
    <w:rsid w:val="0028388F"/>
    <w:rsid w:val="0028424C"/>
    <w:rsid w:val="002913D9"/>
    <w:rsid w:val="002E0D68"/>
    <w:rsid w:val="002E6A3D"/>
    <w:rsid w:val="002E79D3"/>
    <w:rsid w:val="00301DB6"/>
    <w:rsid w:val="003046FC"/>
    <w:rsid w:val="0031368F"/>
    <w:rsid w:val="00337468"/>
    <w:rsid w:val="00357322"/>
    <w:rsid w:val="00357A30"/>
    <w:rsid w:val="003760FC"/>
    <w:rsid w:val="00391A37"/>
    <w:rsid w:val="003A0F34"/>
    <w:rsid w:val="003A2E7C"/>
    <w:rsid w:val="003C2311"/>
    <w:rsid w:val="003F2E46"/>
    <w:rsid w:val="003F467D"/>
    <w:rsid w:val="003F62FA"/>
    <w:rsid w:val="00404A40"/>
    <w:rsid w:val="00424046"/>
    <w:rsid w:val="00425D3E"/>
    <w:rsid w:val="004277FC"/>
    <w:rsid w:val="004315C6"/>
    <w:rsid w:val="00466175"/>
    <w:rsid w:val="00473EF6"/>
    <w:rsid w:val="00487AF9"/>
    <w:rsid w:val="00491CB2"/>
    <w:rsid w:val="004B5E29"/>
    <w:rsid w:val="004B69D5"/>
    <w:rsid w:val="004C40EF"/>
    <w:rsid w:val="004E5383"/>
    <w:rsid w:val="004E569F"/>
    <w:rsid w:val="004F7D3E"/>
    <w:rsid w:val="005157ED"/>
    <w:rsid w:val="00521E20"/>
    <w:rsid w:val="00542940"/>
    <w:rsid w:val="00544C52"/>
    <w:rsid w:val="00576FAB"/>
    <w:rsid w:val="00584719"/>
    <w:rsid w:val="005D0464"/>
    <w:rsid w:val="005D2EBD"/>
    <w:rsid w:val="005D4BA5"/>
    <w:rsid w:val="005E1596"/>
    <w:rsid w:val="005F27B0"/>
    <w:rsid w:val="005F6927"/>
    <w:rsid w:val="006258BF"/>
    <w:rsid w:val="0062696C"/>
    <w:rsid w:val="00626B46"/>
    <w:rsid w:val="00627975"/>
    <w:rsid w:val="0064191A"/>
    <w:rsid w:val="006908D8"/>
    <w:rsid w:val="006B54BB"/>
    <w:rsid w:val="006F0205"/>
    <w:rsid w:val="006F210A"/>
    <w:rsid w:val="006F437F"/>
    <w:rsid w:val="00707ACD"/>
    <w:rsid w:val="00721EE0"/>
    <w:rsid w:val="0072423F"/>
    <w:rsid w:val="007317E6"/>
    <w:rsid w:val="00734D7E"/>
    <w:rsid w:val="0077563F"/>
    <w:rsid w:val="007A1693"/>
    <w:rsid w:val="007A29C4"/>
    <w:rsid w:val="007B753A"/>
    <w:rsid w:val="00807688"/>
    <w:rsid w:val="00837D14"/>
    <w:rsid w:val="00875235"/>
    <w:rsid w:val="0088644B"/>
    <w:rsid w:val="008D7AC1"/>
    <w:rsid w:val="008E5271"/>
    <w:rsid w:val="008E6B5E"/>
    <w:rsid w:val="008F0C37"/>
    <w:rsid w:val="0094246B"/>
    <w:rsid w:val="00971A6E"/>
    <w:rsid w:val="00973790"/>
    <w:rsid w:val="009955A9"/>
    <w:rsid w:val="009A76CF"/>
    <w:rsid w:val="009B4222"/>
    <w:rsid w:val="009E64F2"/>
    <w:rsid w:val="00A11042"/>
    <w:rsid w:val="00A2289D"/>
    <w:rsid w:val="00A354EC"/>
    <w:rsid w:val="00A95D77"/>
    <w:rsid w:val="00AC50D0"/>
    <w:rsid w:val="00AD67BA"/>
    <w:rsid w:val="00AE3A8D"/>
    <w:rsid w:val="00AE5A59"/>
    <w:rsid w:val="00AF26EF"/>
    <w:rsid w:val="00AF7019"/>
    <w:rsid w:val="00AF7204"/>
    <w:rsid w:val="00B015C0"/>
    <w:rsid w:val="00B2622E"/>
    <w:rsid w:val="00B303F2"/>
    <w:rsid w:val="00B34998"/>
    <w:rsid w:val="00B357CA"/>
    <w:rsid w:val="00B42D83"/>
    <w:rsid w:val="00B44D29"/>
    <w:rsid w:val="00B70AC9"/>
    <w:rsid w:val="00B75E9D"/>
    <w:rsid w:val="00B81C37"/>
    <w:rsid w:val="00BB23EB"/>
    <w:rsid w:val="00BD0D58"/>
    <w:rsid w:val="00BF6EB4"/>
    <w:rsid w:val="00C00201"/>
    <w:rsid w:val="00C00C4A"/>
    <w:rsid w:val="00C07610"/>
    <w:rsid w:val="00C1216A"/>
    <w:rsid w:val="00C16F9D"/>
    <w:rsid w:val="00C302E9"/>
    <w:rsid w:val="00C32565"/>
    <w:rsid w:val="00C468CC"/>
    <w:rsid w:val="00C74696"/>
    <w:rsid w:val="00C75E14"/>
    <w:rsid w:val="00CB047D"/>
    <w:rsid w:val="00CC44C6"/>
    <w:rsid w:val="00CE4045"/>
    <w:rsid w:val="00CF70A5"/>
    <w:rsid w:val="00D03C22"/>
    <w:rsid w:val="00D26901"/>
    <w:rsid w:val="00D33DD2"/>
    <w:rsid w:val="00D51FDA"/>
    <w:rsid w:val="00D83A7B"/>
    <w:rsid w:val="00DB4636"/>
    <w:rsid w:val="00DC3501"/>
    <w:rsid w:val="00DD7BBD"/>
    <w:rsid w:val="00DE0C94"/>
    <w:rsid w:val="00E04A91"/>
    <w:rsid w:val="00E16642"/>
    <w:rsid w:val="00E311ED"/>
    <w:rsid w:val="00E346F5"/>
    <w:rsid w:val="00E478E6"/>
    <w:rsid w:val="00E710CC"/>
    <w:rsid w:val="00E90A79"/>
    <w:rsid w:val="00EC7B62"/>
    <w:rsid w:val="00F10D51"/>
    <w:rsid w:val="00F146F6"/>
    <w:rsid w:val="00F176EE"/>
    <w:rsid w:val="00F2479D"/>
    <w:rsid w:val="00F27A2C"/>
    <w:rsid w:val="00F41029"/>
    <w:rsid w:val="00F46128"/>
    <w:rsid w:val="00F54652"/>
    <w:rsid w:val="00F65062"/>
    <w:rsid w:val="00F825DF"/>
    <w:rsid w:val="00F925B9"/>
    <w:rsid w:val="00FE4709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0363"/>
  <w15:docId w15:val="{07E33B3D-A76B-4ADD-AB2B-8504314B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52"/>
  </w:style>
  <w:style w:type="paragraph" w:styleId="1">
    <w:name w:val="heading 1"/>
    <w:basedOn w:val="a"/>
    <w:next w:val="a"/>
    <w:link w:val="10"/>
    <w:qFormat/>
    <w:rsid w:val="002163DE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3DE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styleId="a3">
    <w:name w:val="Strong"/>
    <w:qFormat/>
    <w:rsid w:val="002163DE"/>
    <w:rPr>
      <w:b/>
      <w:bCs/>
    </w:rPr>
  </w:style>
  <w:style w:type="character" w:styleId="a4">
    <w:name w:val="Emphasis"/>
    <w:qFormat/>
    <w:rsid w:val="002163DE"/>
    <w:rPr>
      <w:i/>
      <w:iCs/>
    </w:rPr>
  </w:style>
  <w:style w:type="paragraph" w:styleId="a5">
    <w:name w:val="List Paragraph"/>
    <w:basedOn w:val="a"/>
    <w:qFormat/>
    <w:rsid w:val="002163D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andard">
    <w:name w:val="Standard"/>
    <w:rsid w:val="002163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e-DE" w:eastAsia="ja-JP"/>
    </w:rPr>
  </w:style>
  <w:style w:type="paragraph" w:styleId="a6">
    <w:name w:val="No Spacing"/>
    <w:uiPriority w:val="1"/>
    <w:qFormat/>
    <w:rsid w:val="002163D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paragraph" w:styleId="a7">
    <w:name w:val="Balloon Text"/>
    <w:basedOn w:val="a"/>
    <w:link w:val="a8"/>
    <w:uiPriority w:val="99"/>
    <w:semiHidden/>
    <w:unhideWhenUsed/>
    <w:rsid w:val="0021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3D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16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6F9D"/>
    <w:rPr>
      <w:rFonts w:ascii="Courier New" w:eastAsia="Times New Roman" w:hAnsi="Courier New" w:cs="Courier New"/>
      <w:sz w:val="20"/>
      <w:szCs w:val="20"/>
    </w:rPr>
  </w:style>
  <w:style w:type="character" w:customStyle="1" w:styleId="rvts23">
    <w:name w:val="rvts23"/>
    <w:qFormat/>
    <w:rsid w:val="00CF70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DB24-85A3-45F8-BC76-B3024922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22763</Words>
  <Characters>12975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4</cp:revision>
  <cp:lastPrinted>2019-05-17T10:57:00Z</cp:lastPrinted>
  <dcterms:created xsi:type="dcterms:W3CDTF">2019-05-24T05:47:00Z</dcterms:created>
  <dcterms:modified xsi:type="dcterms:W3CDTF">2019-05-27T09:36:00Z</dcterms:modified>
</cp:coreProperties>
</file>